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3609" w14:textId="70CCFD15" w:rsidR="00A7552D" w:rsidRPr="00BA3F13" w:rsidRDefault="00CF4787" w:rsidP="007001A0">
      <w:pPr>
        <w:tabs>
          <w:tab w:val="left" w:pos="7005"/>
        </w:tabs>
        <w:spacing w:after="0" w:line="240" w:lineRule="auto"/>
        <w:jc w:val="right"/>
      </w:pPr>
      <w:r w:rsidRPr="00BA3F13">
        <w:rPr>
          <w:sz w:val="10"/>
          <w:szCs w:val="10"/>
        </w:rPr>
        <w:t xml:space="preserve"> </w:t>
      </w:r>
      <w:r w:rsidR="00A7552D" w:rsidRPr="00BA3F13">
        <w:t xml:space="preserve">Chodecz, </w:t>
      </w:r>
      <w:r w:rsidR="007001A0" w:rsidRPr="00BA3F13">
        <w:t>27.02.2024</w:t>
      </w:r>
      <w:r w:rsidR="00A7552D" w:rsidRPr="00BA3F13">
        <w:t xml:space="preserve"> r.</w:t>
      </w:r>
    </w:p>
    <w:p w14:paraId="6138E783" w14:textId="77777777" w:rsidR="00A7552D" w:rsidRPr="00BA3F13" w:rsidRDefault="00A7552D" w:rsidP="00A7552D">
      <w:pPr>
        <w:jc w:val="both"/>
      </w:pPr>
    </w:p>
    <w:p w14:paraId="1C5E7525" w14:textId="77777777" w:rsidR="007001A0" w:rsidRPr="00BA3F13" w:rsidRDefault="007001A0" w:rsidP="0070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</w:rPr>
      </w:pPr>
      <w:r w:rsidRPr="00BA3F13">
        <w:rPr>
          <w:rFonts w:cs="Arial"/>
          <w:color w:val="000000"/>
          <w:highlight w:val="white"/>
        </w:rPr>
        <w:t>Numer spra</w:t>
      </w:r>
      <w:r w:rsidRPr="00BA3F13">
        <w:rPr>
          <w:rFonts w:cs="Arial"/>
          <w:color w:val="000000"/>
        </w:rPr>
        <w:t xml:space="preserve">wy: </w:t>
      </w:r>
      <w:r w:rsidRPr="00BA3F13">
        <w:rPr>
          <w:rFonts w:cs="Arial"/>
          <w:b/>
          <w:color w:val="000000"/>
        </w:rPr>
        <w:t>In.042.4.2022</w:t>
      </w:r>
    </w:p>
    <w:p w14:paraId="775B0054" w14:textId="77777777" w:rsidR="007001A0" w:rsidRPr="00BA3F13" w:rsidRDefault="007001A0" w:rsidP="006D7008">
      <w:pPr>
        <w:spacing w:after="0" w:line="240" w:lineRule="auto"/>
        <w:ind w:left="720"/>
        <w:jc w:val="center"/>
        <w:rPr>
          <w:b/>
        </w:rPr>
      </w:pPr>
    </w:p>
    <w:p w14:paraId="23DCDDC7" w14:textId="7BEE6A2D" w:rsidR="00A7552D" w:rsidRDefault="00A7552D" w:rsidP="007001A0">
      <w:pPr>
        <w:spacing w:after="0" w:line="240" w:lineRule="auto"/>
        <w:ind w:left="720"/>
        <w:jc w:val="center"/>
        <w:rPr>
          <w:b/>
        </w:rPr>
      </w:pPr>
      <w:r w:rsidRPr="00BA3F13">
        <w:rPr>
          <w:b/>
        </w:rPr>
        <w:t>ZAPYTANIE OFERTOWE</w:t>
      </w:r>
    </w:p>
    <w:p w14:paraId="046C480A" w14:textId="33E7D0B7" w:rsidR="00874720" w:rsidRPr="00874720" w:rsidRDefault="00874720" w:rsidP="007001A0">
      <w:pPr>
        <w:spacing w:after="0" w:line="240" w:lineRule="auto"/>
        <w:ind w:left="720"/>
        <w:jc w:val="center"/>
        <w:rPr>
          <w:b/>
        </w:rPr>
      </w:pPr>
      <w:r w:rsidRPr="00874720">
        <w:rPr>
          <w:b/>
        </w:rPr>
        <w:t>dotycząc</w:t>
      </w:r>
      <w:r w:rsidRPr="00874720">
        <w:rPr>
          <w:b/>
        </w:rPr>
        <w:t>e</w:t>
      </w:r>
      <w:r w:rsidRPr="00874720">
        <w:rPr>
          <w:b/>
        </w:rPr>
        <w:t xml:space="preserve"> projektu pn. </w:t>
      </w:r>
      <w:r w:rsidRPr="00874720">
        <w:rPr>
          <w:rFonts w:asciiTheme="minorHAnsi" w:hAnsiTheme="minorHAnsi" w:cs="Calibri"/>
          <w:b/>
        </w:rPr>
        <w:t>„Rozwój turystyki i rekreacji na terenie Miasta i Gminy Chodecz”</w:t>
      </w:r>
      <w:r w:rsidRPr="00874720">
        <w:rPr>
          <w:rFonts w:cs="Calibri"/>
          <w:b/>
        </w:rPr>
        <w:t xml:space="preserve"> </w:t>
      </w:r>
      <w:r w:rsidRPr="00874720">
        <w:rPr>
          <w:b/>
        </w:rPr>
        <w:t>współfinansowa</w:t>
      </w:r>
      <w:r w:rsidRPr="00874720">
        <w:rPr>
          <w:b/>
        </w:rPr>
        <w:t>nego</w:t>
      </w:r>
      <w:r w:rsidRPr="00874720">
        <w:rPr>
          <w:b/>
        </w:rPr>
        <w:t xml:space="preserve"> w ramach poddziałania </w:t>
      </w:r>
      <w:r w:rsidRPr="00874720">
        <w:rPr>
          <w:rFonts w:asciiTheme="minorHAnsi" w:hAnsiTheme="minorHAnsi" w:cstheme="minorHAnsi"/>
          <w:b/>
        </w:rPr>
        <w:t>19.2 Wsparcie na wdrażanie operacji w ramach strategii rozwoju lokalnego kierowanego przez społeczność</w:t>
      </w:r>
      <w:r w:rsidRPr="00874720">
        <w:rPr>
          <w:rFonts w:asciiTheme="minorHAnsi" w:hAnsiTheme="minorHAnsi" w:cstheme="minorHAnsi"/>
          <w:b/>
        </w:rPr>
        <w:t xml:space="preserve"> w ramach </w:t>
      </w:r>
      <w:r w:rsidRPr="00874720">
        <w:rPr>
          <w:rFonts w:asciiTheme="minorHAnsi" w:hAnsiTheme="minorHAnsi" w:cstheme="minorHAnsi"/>
          <w:b/>
        </w:rPr>
        <w:br/>
      </w:r>
      <w:r w:rsidRPr="00874720">
        <w:rPr>
          <w:rFonts w:asciiTheme="minorHAnsi" w:hAnsiTheme="minorHAnsi" w:cstheme="minorHAnsi"/>
          <w:b/>
        </w:rPr>
        <w:t>Programem Rozwoju Obszarów Wiejskich na lata 2014-2020</w:t>
      </w:r>
      <w:r w:rsidRPr="00874720">
        <w:rPr>
          <w:b/>
        </w:rPr>
        <w:t>.</w:t>
      </w:r>
    </w:p>
    <w:p w14:paraId="6B34D5F6" w14:textId="77777777" w:rsidR="00A7552D" w:rsidRPr="00BA3F13" w:rsidRDefault="00A7552D" w:rsidP="00A7552D">
      <w:pPr>
        <w:jc w:val="both"/>
      </w:pPr>
    </w:p>
    <w:p w14:paraId="650120D2" w14:textId="77777777" w:rsidR="00A7552D" w:rsidRPr="00BA3F13" w:rsidRDefault="00A7552D" w:rsidP="0016604D">
      <w:pPr>
        <w:spacing w:after="0"/>
        <w:jc w:val="both"/>
      </w:pPr>
      <w:r w:rsidRPr="00BA3F13">
        <w:rPr>
          <w:b/>
        </w:rPr>
        <w:t>I. ZAMAWIAJĄCY</w:t>
      </w:r>
    </w:p>
    <w:p w14:paraId="77550C33" w14:textId="77777777" w:rsidR="00A7552D" w:rsidRPr="00BA3F13" w:rsidRDefault="006D7008" w:rsidP="001D57EF">
      <w:pPr>
        <w:spacing w:after="0" w:line="240" w:lineRule="auto"/>
        <w:jc w:val="both"/>
      </w:pPr>
      <w:r w:rsidRPr="00BA3F13">
        <w:t>Ochotnicza Straż Pożarna w Chodczu</w:t>
      </w:r>
    </w:p>
    <w:p w14:paraId="14C200A8" w14:textId="77777777" w:rsidR="00A7552D" w:rsidRPr="00BA3F13" w:rsidRDefault="00A7552D" w:rsidP="001D57EF">
      <w:pPr>
        <w:spacing w:after="0" w:line="240" w:lineRule="auto"/>
        <w:jc w:val="both"/>
      </w:pPr>
      <w:r w:rsidRPr="00BA3F13">
        <w:t xml:space="preserve">ul. </w:t>
      </w:r>
      <w:r w:rsidR="006D7008" w:rsidRPr="00BA3F13">
        <w:t>Leśna</w:t>
      </w:r>
      <w:r w:rsidRPr="00BA3F13">
        <w:t xml:space="preserve"> 2</w:t>
      </w:r>
      <w:r w:rsidR="006D7008" w:rsidRPr="00BA3F13">
        <w:t>/4</w:t>
      </w:r>
    </w:p>
    <w:p w14:paraId="719FF7E2" w14:textId="77777777" w:rsidR="00A7552D" w:rsidRPr="00BA3F13" w:rsidRDefault="00A7552D" w:rsidP="001D57EF">
      <w:pPr>
        <w:spacing w:after="0" w:line="240" w:lineRule="auto"/>
        <w:jc w:val="both"/>
      </w:pPr>
      <w:r w:rsidRPr="00BA3F13">
        <w:t>87-860 Chodecz</w:t>
      </w:r>
    </w:p>
    <w:p w14:paraId="20F5848D" w14:textId="77777777" w:rsidR="00A7552D" w:rsidRPr="00BA3F13" w:rsidRDefault="00A7552D" w:rsidP="001D57EF">
      <w:pPr>
        <w:spacing w:after="0" w:line="240" w:lineRule="auto"/>
        <w:jc w:val="both"/>
      </w:pPr>
      <w:r w:rsidRPr="00BA3F13">
        <w:t xml:space="preserve">NIP: 888 </w:t>
      </w:r>
      <w:r w:rsidR="006D7008" w:rsidRPr="00BA3F13">
        <w:t>26 67 011</w:t>
      </w:r>
    </w:p>
    <w:p w14:paraId="05EADAFC" w14:textId="77777777" w:rsidR="006D7008" w:rsidRPr="00BA3F13" w:rsidRDefault="006D7008" w:rsidP="001D57EF">
      <w:pPr>
        <w:spacing w:after="0" w:line="240" w:lineRule="auto"/>
        <w:jc w:val="both"/>
      </w:pPr>
      <w:r w:rsidRPr="00BA3F13">
        <w:t>Regon: 911249533</w:t>
      </w:r>
    </w:p>
    <w:p w14:paraId="54D47092" w14:textId="77777777" w:rsidR="00283C77" w:rsidRPr="00BA3F13" w:rsidRDefault="00283C77" w:rsidP="0016604D">
      <w:pPr>
        <w:spacing w:after="0"/>
        <w:jc w:val="both"/>
        <w:rPr>
          <w:b/>
        </w:rPr>
      </w:pPr>
    </w:p>
    <w:p w14:paraId="74EF73DE" w14:textId="77777777" w:rsidR="00A7552D" w:rsidRPr="00BA3F13" w:rsidRDefault="00A7552D" w:rsidP="0016604D">
      <w:pPr>
        <w:spacing w:after="0"/>
        <w:jc w:val="both"/>
      </w:pPr>
      <w:r w:rsidRPr="00BA3F13">
        <w:rPr>
          <w:b/>
        </w:rPr>
        <w:t xml:space="preserve">II. OPIS </w:t>
      </w:r>
      <w:r w:rsidR="006D7008" w:rsidRPr="00BA3F13">
        <w:rPr>
          <w:b/>
        </w:rPr>
        <w:t>ZADANIA</w:t>
      </w:r>
    </w:p>
    <w:p w14:paraId="049F0F3C" w14:textId="3B0B56F4" w:rsidR="007001A0" w:rsidRPr="00BA3F13" w:rsidRDefault="007001A0" w:rsidP="007001A0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rFonts w:asciiTheme="minorHAnsi" w:hAnsiTheme="minorHAnsi" w:cstheme="minorHAnsi"/>
          <w:lang w:val="pl-PL"/>
        </w:rPr>
        <w:t xml:space="preserve">Przedmiotem zamówienia jest wykonanie nowego </w:t>
      </w:r>
      <w:r w:rsidRPr="00BA3F13">
        <w:rPr>
          <w:rFonts w:asciiTheme="minorHAnsi" w:eastAsia="TTE18484D0t00" w:hAnsiTheme="minorHAnsi" w:cstheme="minorHAnsi"/>
          <w:lang w:val="pl-PL"/>
        </w:rPr>
        <w:t xml:space="preserve">placu zabaw </w:t>
      </w:r>
      <w:r w:rsidR="00874720">
        <w:rPr>
          <w:rFonts w:asciiTheme="minorHAnsi" w:eastAsia="TTE18484D0t00" w:hAnsiTheme="minorHAnsi" w:cstheme="minorHAnsi"/>
          <w:lang w:val="pl-PL"/>
        </w:rPr>
        <w:t xml:space="preserve">na Placu Kościuszki w Chodczu </w:t>
      </w:r>
      <w:r w:rsidRPr="00BA3F13">
        <w:rPr>
          <w:rFonts w:asciiTheme="minorHAnsi" w:eastAsia="TTE18484D0t00" w:hAnsiTheme="minorHAnsi" w:cstheme="minorHAnsi"/>
          <w:lang w:val="pl-PL"/>
        </w:rPr>
        <w:t>poprzez wyposażenie go w nowe urządzenia oraz wymianę nawierzchni z trawiastej na bezpieczną.</w:t>
      </w:r>
    </w:p>
    <w:p w14:paraId="19809473" w14:textId="07BD4F7C" w:rsidR="007001A0" w:rsidRPr="00BA3F13" w:rsidRDefault="007001A0" w:rsidP="007001A0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rFonts w:asciiTheme="minorHAnsi" w:hAnsiTheme="minorHAnsi" w:cstheme="minorHAnsi"/>
          <w:lang w:val="pl-PL"/>
        </w:rPr>
        <w:t>Wykaz urządzeń placu zabaw:</w:t>
      </w:r>
    </w:p>
    <w:p w14:paraId="48A6D9E7" w14:textId="77777777" w:rsidR="007001A0" w:rsidRPr="00BA3F13" w:rsidRDefault="007001A0" w:rsidP="007001A0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BA3F13">
        <w:rPr>
          <w:rFonts w:asciiTheme="minorHAnsi" w:hAnsiTheme="minorHAnsi" w:cstheme="minorHAnsi"/>
          <w:lang w:val="pl-PL"/>
        </w:rPr>
        <w:t>zestaw zabawowy – 1 szt.</w:t>
      </w:r>
    </w:p>
    <w:p w14:paraId="29EDA81D" w14:textId="1666F7EE" w:rsidR="007001A0" w:rsidRPr="00BA3F13" w:rsidRDefault="007001A0" w:rsidP="007001A0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BA3F13">
        <w:rPr>
          <w:rFonts w:asciiTheme="minorHAnsi" w:hAnsiTheme="minorHAnsi" w:cstheme="minorHAnsi"/>
          <w:bdr w:val="none" w:sz="0" w:space="0" w:color="auto" w:frame="1"/>
          <w:lang w:val="pl-PL"/>
        </w:rPr>
        <w:t xml:space="preserve">huśtawka wahadłowa podwójna metalowa </w:t>
      </w:r>
      <w:r w:rsidRPr="00BA3F13">
        <w:rPr>
          <w:rFonts w:asciiTheme="minorHAnsi" w:eastAsia="TTE18484D0t00" w:hAnsiTheme="minorHAnsi" w:cstheme="minorHAnsi"/>
          <w:lang w:val="pl-PL"/>
        </w:rPr>
        <w:t>– 1 sztuka</w:t>
      </w:r>
    </w:p>
    <w:p w14:paraId="7021562B" w14:textId="77777777" w:rsidR="007001A0" w:rsidRPr="00BA3F13" w:rsidRDefault="007001A0" w:rsidP="007001A0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BA3F13">
        <w:rPr>
          <w:rFonts w:asciiTheme="minorHAnsi" w:hAnsiTheme="minorHAnsi" w:cstheme="minorHAnsi"/>
          <w:lang w:val="pl-PL"/>
        </w:rPr>
        <w:t xml:space="preserve">ławka z oparciem - </w:t>
      </w:r>
      <w:r w:rsidRPr="00BA3F13">
        <w:rPr>
          <w:rFonts w:asciiTheme="minorHAnsi" w:eastAsia="TTE18484D0t00" w:hAnsiTheme="minorHAnsi" w:cstheme="minorHAnsi"/>
          <w:lang w:val="pl-PL"/>
        </w:rPr>
        <w:t>12 sztuk</w:t>
      </w:r>
    </w:p>
    <w:p w14:paraId="10A3E3CD" w14:textId="77777777" w:rsidR="007001A0" w:rsidRPr="00BA3F13" w:rsidRDefault="007001A0" w:rsidP="007001A0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BA3F13">
        <w:rPr>
          <w:rFonts w:asciiTheme="minorHAnsi" w:hAnsiTheme="minorHAnsi" w:cstheme="minorHAnsi"/>
          <w:lang w:val="pl-PL"/>
        </w:rPr>
        <w:t>kosz na śmieci</w:t>
      </w:r>
      <w:r w:rsidRPr="00BA3F13">
        <w:rPr>
          <w:rFonts w:asciiTheme="minorHAnsi" w:eastAsia="TTE18484D0t00" w:hAnsiTheme="minorHAnsi" w:cstheme="minorHAnsi"/>
          <w:lang w:val="pl-PL"/>
        </w:rPr>
        <w:t>– 20 sztuk</w:t>
      </w:r>
    </w:p>
    <w:p w14:paraId="20AD034E" w14:textId="05C9252D" w:rsidR="007001A0" w:rsidRPr="00BA3F13" w:rsidRDefault="007001A0" w:rsidP="007001A0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BA3F13">
        <w:rPr>
          <w:rFonts w:asciiTheme="minorHAnsi" w:hAnsiTheme="minorHAnsi" w:cstheme="minorHAnsi"/>
          <w:color w:val="111111"/>
          <w:kern w:val="36"/>
          <w:lang w:val="pl-PL"/>
        </w:rPr>
        <w:t>b</w:t>
      </w:r>
      <w:r w:rsidRPr="00BA3F13">
        <w:rPr>
          <w:rFonts w:asciiTheme="minorHAnsi" w:hAnsiTheme="minorHAnsi" w:cstheme="minorHAnsi"/>
          <w:color w:val="111111"/>
          <w:kern w:val="36"/>
          <w:lang w:val="pl-PL" w:eastAsia="pl-PL"/>
        </w:rPr>
        <w:t>ezpieczna nawierzchnia na plac zabaw SBR płyty z granulatu gumowego 50 x 50 cm – 120m</w:t>
      </w:r>
      <w:r w:rsidRPr="00BA3F13">
        <w:rPr>
          <w:rFonts w:asciiTheme="minorHAnsi" w:hAnsiTheme="minorHAnsi" w:cstheme="minorHAnsi"/>
          <w:color w:val="111111"/>
          <w:kern w:val="36"/>
          <w:vertAlign w:val="superscript"/>
          <w:lang w:val="pl-PL" w:eastAsia="pl-PL"/>
        </w:rPr>
        <w:t>2</w:t>
      </w:r>
      <w:r w:rsidRPr="00BA3F13">
        <w:rPr>
          <w:rFonts w:asciiTheme="minorHAnsi" w:hAnsiTheme="minorHAnsi" w:cstheme="minorHAnsi"/>
          <w:color w:val="111111"/>
          <w:kern w:val="36"/>
          <w:lang w:val="pl-PL" w:eastAsia="pl-PL"/>
        </w:rPr>
        <w:t>.</w:t>
      </w:r>
    </w:p>
    <w:p w14:paraId="6E2B0817" w14:textId="2B4096BB" w:rsidR="007001A0" w:rsidRPr="00BA3F13" w:rsidRDefault="007001A0" w:rsidP="007001A0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Szczegółowy zakres zamówienia przedstawia projekt budowlany oraz przedmiar stanowiące załączni</w:t>
      </w:r>
      <w:r w:rsidR="00A91628">
        <w:rPr>
          <w:lang w:val="pl-PL"/>
        </w:rPr>
        <w:t xml:space="preserve">ki </w:t>
      </w:r>
      <w:r w:rsidRPr="00BA3F13">
        <w:rPr>
          <w:lang w:val="pl-PL"/>
        </w:rPr>
        <w:t xml:space="preserve">do niniejszego zapytania ofertowego. </w:t>
      </w:r>
      <w:r w:rsidRPr="00BA3F13">
        <w:rPr>
          <w:b/>
          <w:color w:val="FF0000"/>
          <w:lang w:val="pl-PL"/>
        </w:rPr>
        <w:t>UWAGA!!! Sprzęt wodny w postaci kajaków i rowerków wodnych jest wyłączony z niniejszego zamówienia!!!</w:t>
      </w:r>
    </w:p>
    <w:p w14:paraId="50C3483C" w14:textId="656DF67A" w:rsidR="00874720" w:rsidRPr="00874720" w:rsidRDefault="00874720" w:rsidP="00874720">
      <w:pPr>
        <w:pStyle w:val="Akapitzlist"/>
        <w:numPr>
          <w:ilvl w:val="0"/>
          <w:numId w:val="7"/>
        </w:numPr>
        <w:spacing w:after="0" w:line="240" w:lineRule="auto"/>
        <w:jc w:val="both"/>
      </w:pPr>
      <w:proofErr w:type="spellStart"/>
      <w:r w:rsidRPr="00BA3F13">
        <w:t>Projekt</w:t>
      </w:r>
      <w:proofErr w:type="spellEnd"/>
      <w:r w:rsidRPr="00BA3F13">
        <w:t xml:space="preserve"> jest </w:t>
      </w:r>
      <w:proofErr w:type="spellStart"/>
      <w:r w:rsidRPr="00BA3F13">
        <w:t>współfinansowany</w:t>
      </w:r>
      <w:proofErr w:type="spellEnd"/>
      <w:r w:rsidRPr="00BA3F13">
        <w:t xml:space="preserve"> w </w:t>
      </w:r>
      <w:proofErr w:type="spellStart"/>
      <w:r w:rsidRPr="00BA3F13">
        <w:t>ramach</w:t>
      </w:r>
      <w:proofErr w:type="spellEnd"/>
      <w:r w:rsidRPr="00BA3F13">
        <w:t xml:space="preserve"> </w:t>
      </w:r>
      <w:proofErr w:type="spellStart"/>
      <w:r w:rsidRPr="00BA3F13">
        <w:t>poddziałani</w:t>
      </w:r>
      <w:r>
        <w:t>a</w:t>
      </w:r>
      <w:proofErr w:type="spellEnd"/>
      <w:r w:rsidRPr="00BA3F13">
        <w:t xml:space="preserve"> </w:t>
      </w:r>
      <w:r w:rsidRPr="00874720">
        <w:rPr>
          <w:rFonts w:asciiTheme="minorHAnsi" w:hAnsiTheme="minorHAnsi" w:cstheme="minorHAnsi"/>
        </w:rPr>
        <w:t xml:space="preserve">19.2 </w:t>
      </w:r>
      <w:proofErr w:type="spellStart"/>
      <w:r w:rsidRPr="00874720">
        <w:rPr>
          <w:rFonts w:asciiTheme="minorHAnsi" w:hAnsiTheme="minorHAnsi" w:cstheme="minorHAnsi"/>
        </w:rPr>
        <w:t>Wsparcie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na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wdrażanie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operacji</w:t>
      </w:r>
      <w:proofErr w:type="spellEnd"/>
      <w:r w:rsidRPr="00874720">
        <w:rPr>
          <w:rFonts w:asciiTheme="minorHAnsi" w:hAnsiTheme="minorHAnsi" w:cstheme="minorHAnsi"/>
        </w:rPr>
        <w:t xml:space="preserve"> w </w:t>
      </w:r>
      <w:proofErr w:type="spellStart"/>
      <w:r w:rsidRPr="00874720">
        <w:rPr>
          <w:rFonts w:asciiTheme="minorHAnsi" w:hAnsiTheme="minorHAnsi" w:cstheme="minorHAnsi"/>
        </w:rPr>
        <w:t>ramach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strategii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rozwoju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lokalnego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kierowanego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przez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społeczność</w:t>
      </w:r>
      <w:proofErr w:type="spellEnd"/>
      <w:r w:rsidRPr="00874720">
        <w:rPr>
          <w:rFonts w:asciiTheme="minorHAnsi" w:hAnsiTheme="minorHAnsi" w:cstheme="minorHAnsi"/>
        </w:rPr>
        <w:t xml:space="preserve">, </w:t>
      </w:r>
      <w:proofErr w:type="spellStart"/>
      <w:r w:rsidRPr="00874720">
        <w:rPr>
          <w:rFonts w:asciiTheme="minorHAnsi" w:hAnsiTheme="minorHAnsi" w:cstheme="minorHAnsi"/>
        </w:rPr>
        <w:t>objętego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Programem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Rozwoju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Obszarów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Wiejskich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na</w:t>
      </w:r>
      <w:proofErr w:type="spellEnd"/>
      <w:r w:rsidRPr="00874720">
        <w:rPr>
          <w:rFonts w:asciiTheme="minorHAnsi" w:hAnsiTheme="minorHAnsi" w:cstheme="minorHAnsi"/>
        </w:rPr>
        <w:t xml:space="preserve"> </w:t>
      </w:r>
      <w:proofErr w:type="spellStart"/>
      <w:r w:rsidRPr="00874720">
        <w:rPr>
          <w:rFonts w:asciiTheme="minorHAnsi" w:hAnsiTheme="minorHAnsi" w:cstheme="minorHAnsi"/>
        </w:rPr>
        <w:t>lata</w:t>
      </w:r>
      <w:proofErr w:type="spellEnd"/>
      <w:r w:rsidRPr="00874720">
        <w:rPr>
          <w:rFonts w:asciiTheme="minorHAnsi" w:hAnsiTheme="minorHAnsi" w:cstheme="minorHAnsi"/>
        </w:rPr>
        <w:t xml:space="preserve"> 2014-2020</w:t>
      </w:r>
      <w:r>
        <w:t>.</w:t>
      </w:r>
    </w:p>
    <w:p w14:paraId="08741180" w14:textId="5FE78AC3" w:rsidR="007001A0" w:rsidRPr="00BA3F13" w:rsidRDefault="007001A0" w:rsidP="007001A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pl-PL"/>
        </w:rPr>
      </w:pPr>
      <w:r w:rsidRPr="00BA3F13">
        <w:rPr>
          <w:rFonts w:cs="Arial"/>
          <w:color w:val="000000"/>
          <w:lang w:val="pl-PL"/>
        </w:rPr>
        <w:t>Nazwy / kody określone dla przedmiotu zamówienia we Wspólnym Słowniku Zamówień</w:t>
      </w:r>
    </w:p>
    <w:p w14:paraId="67D01FE8" w14:textId="77777777" w:rsidR="007001A0" w:rsidRPr="00BA3F13" w:rsidRDefault="007001A0" w:rsidP="007001A0">
      <w:pPr>
        <w:pStyle w:val="Standard"/>
        <w:ind w:left="360"/>
        <w:jc w:val="both"/>
        <w:rPr>
          <w:rStyle w:val="hgkelc"/>
          <w:sz w:val="22"/>
          <w:szCs w:val="22"/>
          <w:lang w:val="pl-PL"/>
        </w:rPr>
      </w:pPr>
      <w:r w:rsidRPr="00BA3F13">
        <w:rPr>
          <w:rStyle w:val="hgkelc"/>
          <w:bCs/>
          <w:sz w:val="22"/>
          <w:szCs w:val="22"/>
          <w:lang w:val="pl-PL"/>
        </w:rPr>
        <w:t>45112723-9</w:t>
      </w:r>
      <w:r w:rsidRPr="00BA3F13">
        <w:rPr>
          <w:rStyle w:val="hgkelc"/>
          <w:sz w:val="22"/>
          <w:szCs w:val="22"/>
          <w:lang w:val="pl-PL"/>
        </w:rPr>
        <w:t>: Roboty w zakresie kształtowania placów zabaw</w:t>
      </w:r>
    </w:p>
    <w:p w14:paraId="7562C414" w14:textId="6565AE41" w:rsidR="007001A0" w:rsidRPr="00BA3F13" w:rsidRDefault="007001A0" w:rsidP="007001A0">
      <w:pPr>
        <w:pStyle w:val="Standard"/>
        <w:ind w:left="360"/>
        <w:jc w:val="both"/>
        <w:rPr>
          <w:rFonts w:cs="Calibri"/>
          <w:bCs/>
          <w:color w:val="auto"/>
          <w:sz w:val="22"/>
          <w:szCs w:val="22"/>
          <w:lang w:val="pl-PL"/>
        </w:rPr>
      </w:pPr>
      <w:r w:rsidRPr="00BA3F13">
        <w:rPr>
          <w:sz w:val="22"/>
          <w:szCs w:val="22"/>
          <w:lang w:val="pl-PL"/>
        </w:rPr>
        <w:t>37535200-9: Wyposażenie placów zabaw</w:t>
      </w:r>
    </w:p>
    <w:p w14:paraId="0D34F574" w14:textId="49B89DCD" w:rsidR="00CA4190" w:rsidRPr="00BA3F13" w:rsidRDefault="000D7603" w:rsidP="000D7603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/>
          <w:lang w:val="pl-PL"/>
        </w:rPr>
      </w:pPr>
      <w:r w:rsidRPr="00BA3F13">
        <w:rPr>
          <w:rFonts w:asciiTheme="minorHAnsi" w:hAnsiTheme="minorHAnsi"/>
          <w:lang w:val="pl-PL"/>
        </w:rPr>
        <w:t xml:space="preserve">Podana charakterystyka </w:t>
      </w:r>
      <w:r w:rsidR="007001A0" w:rsidRPr="00BA3F13">
        <w:rPr>
          <w:rFonts w:asciiTheme="minorHAnsi" w:hAnsiTheme="minorHAnsi"/>
          <w:lang w:val="pl-PL"/>
        </w:rPr>
        <w:t xml:space="preserve">urządzeń i </w:t>
      </w:r>
      <w:r w:rsidR="00BA3F13" w:rsidRPr="00BA3F13">
        <w:rPr>
          <w:rFonts w:asciiTheme="minorHAnsi" w:hAnsiTheme="minorHAnsi"/>
          <w:lang w:val="pl-PL"/>
        </w:rPr>
        <w:t>wyposażenia</w:t>
      </w:r>
      <w:r w:rsidR="007001A0" w:rsidRPr="00BA3F13">
        <w:rPr>
          <w:rFonts w:asciiTheme="minorHAnsi" w:hAnsiTheme="minorHAnsi"/>
          <w:lang w:val="pl-PL"/>
        </w:rPr>
        <w:t xml:space="preserve"> placu zabaw</w:t>
      </w:r>
      <w:r w:rsidRPr="00BA3F13">
        <w:rPr>
          <w:rFonts w:asciiTheme="minorHAnsi" w:hAnsiTheme="minorHAnsi"/>
          <w:lang w:val="pl-PL"/>
        </w:rPr>
        <w:t xml:space="preserve"> w niniejszym zapytaniu ma jedynie charakter pomocniczy dla określenia podstawowych parametrów i cech zastosowanych produktów. Zamawiający dopuszcza zastosowanie rozwiązań równoważnych. Produkt równoważny to taki, który ma te same cechy funkcjonalne, </w:t>
      </w:r>
      <w:r w:rsidR="00384DFF" w:rsidRPr="00BA3F13">
        <w:rPr>
          <w:rFonts w:asciiTheme="minorHAnsi" w:hAnsiTheme="minorHAnsi"/>
          <w:lang w:val="pl-PL"/>
        </w:rPr>
        <w:t>j</w:t>
      </w:r>
      <w:r w:rsidRPr="00BA3F13">
        <w:rPr>
          <w:rFonts w:asciiTheme="minorHAnsi" w:hAnsiTheme="minorHAnsi"/>
          <w:lang w:val="pl-PL"/>
        </w:rPr>
        <w:t>ego jakość nie może być gorsza od jakości określone</w:t>
      </w:r>
      <w:r w:rsidR="000A5D37" w:rsidRPr="00BA3F13">
        <w:rPr>
          <w:rFonts w:asciiTheme="minorHAnsi" w:hAnsiTheme="minorHAnsi"/>
          <w:lang w:val="pl-PL"/>
        </w:rPr>
        <w:t>j</w:t>
      </w:r>
      <w:r w:rsidRPr="00BA3F13">
        <w:rPr>
          <w:rFonts w:asciiTheme="minorHAnsi" w:hAnsiTheme="minorHAnsi"/>
          <w:lang w:val="pl-PL"/>
        </w:rPr>
        <w:t xml:space="preserve"> w </w:t>
      </w:r>
      <w:r w:rsidR="000A5D37" w:rsidRPr="00BA3F13">
        <w:rPr>
          <w:rFonts w:asciiTheme="minorHAnsi" w:hAnsiTheme="minorHAnsi"/>
          <w:lang w:val="pl-PL"/>
        </w:rPr>
        <w:t>zapytaniu ofertowym</w:t>
      </w:r>
      <w:r w:rsidRPr="00BA3F13">
        <w:rPr>
          <w:rFonts w:asciiTheme="minorHAnsi" w:hAnsiTheme="minorHAnsi"/>
          <w:lang w:val="pl-PL"/>
        </w:rPr>
        <w:t xml:space="preserve"> oraz powinien mieć parametry nie gorsze niż wskazany produkt.</w:t>
      </w:r>
    </w:p>
    <w:p w14:paraId="7A5B9FE4" w14:textId="39068D05" w:rsidR="000D7603" w:rsidRPr="00BA3F13" w:rsidRDefault="000D7603" w:rsidP="003E6BC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lang w:val="pl-PL" w:eastAsia="pl-PL"/>
        </w:rPr>
      </w:pPr>
      <w:r w:rsidRPr="00BA3F13">
        <w:rPr>
          <w:rFonts w:asciiTheme="minorHAnsi" w:hAnsiTheme="minorHAnsi" w:cs="Arial"/>
          <w:lang w:val="pl-PL" w:eastAsia="pl-PL"/>
        </w:rPr>
        <w:t xml:space="preserve">W przypadku złożenia oferty zawierającej zastosowanie rozwiązań równoważnych do opisanych przez Zamawiającego, obowiązek udowodnienia ich równoważności z wymaganiami wskazanymi przez Zamawiającego </w:t>
      </w:r>
      <w:r w:rsidR="00CA4190" w:rsidRPr="00BA3F13">
        <w:rPr>
          <w:rFonts w:asciiTheme="minorHAnsi" w:hAnsiTheme="minorHAnsi" w:cs="Arial"/>
          <w:lang w:val="pl-PL" w:eastAsia="pl-PL"/>
        </w:rPr>
        <w:t xml:space="preserve">leży po stronie Wykonawcy. </w:t>
      </w:r>
    </w:p>
    <w:p w14:paraId="51029061" w14:textId="3144F594" w:rsidR="00F540ED" w:rsidRPr="00BA3F13" w:rsidRDefault="007001A0" w:rsidP="003E6BC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lang w:val="pl-PL" w:eastAsia="pl-PL"/>
        </w:rPr>
      </w:pPr>
      <w:r w:rsidRPr="00BA3F13">
        <w:rPr>
          <w:rFonts w:asciiTheme="minorHAnsi" w:hAnsiTheme="minorHAnsi" w:cs="Arial"/>
          <w:lang w:val="pl-PL" w:eastAsia="pl-PL"/>
        </w:rPr>
        <w:t>Urządzenia i wyposażenie placu zabaw</w:t>
      </w:r>
      <w:r w:rsidR="00F540ED" w:rsidRPr="00BA3F13">
        <w:rPr>
          <w:rFonts w:asciiTheme="minorHAnsi" w:hAnsiTheme="minorHAnsi" w:cs="Arial"/>
          <w:lang w:val="pl-PL" w:eastAsia="pl-PL"/>
        </w:rPr>
        <w:t xml:space="preserve"> będące przedmiotem </w:t>
      </w:r>
      <w:r w:rsidRPr="00BA3F13">
        <w:rPr>
          <w:rFonts w:asciiTheme="minorHAnsi" w:hAnsiTheme="minorHAnsi" w:cs="Arial"/>
          <w:lang w:val="pl-PL" w:eastAsia="pl-PL"/>
        </w:rPr>
        <w:t>zamówienia</w:t>
      </w:r>
      <w:r w:rsidR="00F540ED" w:rsidRPr="00BA3F13">
        <w:rPr>
          <w:rFonts w:asciiTheme="minorHAnsi" w:hAnsiTheme="minorHAnsi" w:cs="Arial"/>
          <w:lang w:val="pl-PL" w:eastAsia="pl-PL"/>
        </w:rPr>
        <w:t xml:space="preserve"> muszą być </w:t>
      </w:r>
      <w:r w:rsidR="00BA3F13">
        <w:rPr>
          <w:rFonts w:asciiTheme="minorHAnsi" w:hAnsiTheme="minorHAnsi" w:cs="Arial"/>
          <w:lang w:val="pl-PL" w:eastAsia="pl-PL"/>
        </w:rPr>
        <w:t xml:space="preserve">fabrycznie </w:t>
      </w:r>
      <w:r w:rsidR="00F540ED" w:rsidRPr="00BA3F13">
        <w:rPr>
          <w:rFonts w:asciiTheme="minorHAnsi" w:hAnsiTheme="minorHAnsi" w:cs="Arial"/>
          <w:lang w:val="pl-PL" w:eastAsia="pl-PL"/>
        </w:rPr>
        <w:t xml:space="preserve">nowe oraz muszą posiadać wymagane prawem europejskim dokumenty dopuszczające do używania, a także muszą spełniać wszystkie parametry wyszczególnione w zapytaniu. </w:t>
      </w:r>
    </w:p>
    <w:p w14:paraId="7546E994" w14:textId="6078ABD4" w:rsidR="00F540ED" w:rsidRPr="00BA3F13" w:rsidRDefault="00F540ED" w:rsidP="00163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lang w:val="pl-PL" w:eastAsia="pl-PL"/>
        </w:rPr>
      </w:pPr>
      <w:r w:rsidRPr="00BA3F13">
        <w:rPr>
          <w:rFonts w:asciiTheme="minorHAnsi" w:hAnsiTheme="minorHAnsi" w:cs="Arial"/>
          <w:b/>
          <w:lang w:val="pl-PL" w:eastAsia="pl-PL"/>
        </w:rPr>
        <w:lastRenderedPageBreak/>
        <w:t>Cena wskazana przez Wykonawcę musi zawierać także koszt dostawy do Zamawiającego</w:t>
      </w:r>
      <w:r w:rsidR="007001A0" w:rsidRPr="00BA3F13">
        <w:rPr>
          <w:rFonts w:asciiTheme="minorHAnsi" w:hAnsiTheme="minorHAnsi" w:cs="Arial"/>
          <w:b/>
          <w:lang w:val="pl-PL" w:eastAsia="pl-PL"/>
        </w:rPr>
        <w:t xml:space="preserve"> i montażu</w:t>
      </w:r>
      <w:r w:rsidR="00BA3F13" w:rsidRPr="00BA3F13">
        <w:rPr>
          <w:rFonts w:asciiTheme="minorHAnsi" w:hAnsiTheme="minorHAnsi" w:cs="Arial"/>
          <w:b/>
          <w:lang w:val="pl-PL" w:eastAsia="pl-PL"/>
        </w:rPr>
        <w:t xml:space="preserve"> we wskazanych przez Zamawiającego miejscach</w:t>
      </w:r>
      <w:r w:rsidRPr="00BA3F13">
        <w:rPr>
          <w:rFonts w:asciiTheme="minorHAnsi" w:hAnsiTheme="minorHAnsi" w:cs="Arial"/>
          <w:b/>
          <w:lang w:val="pl-PL" w:eastAsia="pl-PL"/>
        </w:rPr>
        <w:t xml:space="preserve">. </w:t>
      </w:r>
    </w:p>
    <w:p w14:paraId="1064DB28" w14:textId="28823903" w:rsidR="00BA3F13" w:rsidRPr="00BA3F13" w:rsidRDefault="00BA3F13" w:rsidP="00163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lang w:val="pl-PL" w:eastAsia="pl-PL"/>
        </w:rPr>
      </w:pPr>
      <w:r w:rsidRPr="00BA3F13">
        <w:rPr>
          <w:rFonts w:asciiTheme="minorHAnsi" w:hAnsiTheme="minorHAnsi" w:cs="Arial"/>
          <w:b/>
          <w:lang w:val="pl-PL" w:eastAsia="pl-PL"/>
        </w:rPr>
        <w:t xml:space="preserve">Wymagany okres gwarancji na realizację przedmiotu zamówienia – 60 miesięcy. </w:t>
      </w:r>
    </w:p>
    <w:p w14:paraId="3C7BD571" w14:textId="77777777" w:rsidR="001D57EF" w:rsidRPr="00BA3F13" w:rsidRDefault="001D57EF" w:rsidP="00163706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/>
          <w:lang w:val="pl-PL"/>
        </w:rPr>
      </w:pPr>
      <w:r w:rsidRPr="00BA3F13">
        <w:rPr>
          <w:rFonts w:asciiTheme="minorHAnsi" w:hAnsiTheme="minorHAnsi"/>
          <w:lang w:val="pl-PL"/>
        </w:rPr>
        <w:t>Zamawiający nie dopuszcza składania ofert częściowych.</w:t>
      </w:r>
    </w:p>
    <w:p w14:paraId="75B8217F" w14:textId="5F3ED2A5" w:rsidR="001D57EF" w:rsidRDefault="001D57EF" w:rsidP="00163706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/>
          <w:lang w:val="pl-PL"/>
        </w:rPr>
      </w:pPr>
      <w:r w:rsidRPr="00BA3F13">
        <w:rPr>
          <w:rFonts w:asciiTheme="minorHAnsi" w:hAnsiTheme="minorHAnsi"/>
          <w:lang w:val="pl-PL"/>
        </w:rPr>
        <w:t>Zamawiający nie dopuszcza składania oferty wariantowej.</w:t>
      </w:r>
    </w:p>
    <w:p w14:paraId="0823FFCD" w14:textId="6236D504" w:rsidR="00874720" w:rsidRPr="00BA3F13" w:rsidRDefault="00874720" w:rsidP="00163706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Zamawiający dopuszcza udział podwykonawców w realizacji zamówienia. </w:t>
      </w:r>
    </w:p>
    <w:p w14:paraId="33E9EFFC" w14:textId="77777777" w:rsidR="00A7552D" w:rsidRPr="00BA3F13" w:rsidRDefault="00A7552D" w:rsidP="00283C77">
      <w:pPr>
        <w:spacing w:after="0"/>
        <w:jc w:val="both"/>
        <w:rPr>
          <w:b/>
        </w:rPr>
      </w:pPr>
    </w:p>
    <w:p w14:paraId="30A87149" w14:textId="77777777" w:rsidR="0016604D" w:rsidRPr="00BA3F13" w:rsidRDefault="0016604D" w:rsidP="0016604D">
      <w:pPr>
        <w:spacing w:after="0"/>
        <w:jc w:val="both"/>
        <w:rPr>
          <w:b/>
        </w:rPr>
      </w:pPr>
      <w:r w:rsidRPr="00BA3F13">
        <w:rPr>
          <w:b/>
        </w:rPr>
        <w:t>III. W</w:t>
      </w:r>
      <w:r w:rsidR="00914014" w:rsidRPr="00BA3F13">
        <w:rPr>
          <w:b/>
        </w:rPr>
        <w:t>A</w:t>
      </w:r>
      <w:r w:rsidRPr="00BA3F13">
        <w:rPr>
          <w:b/>
        </w:rPr>
        <w:t>RUNKI UDZIAŁU W POSTĘPOWANIU</w:t>
      </w:r>
    </w:p>
    <w:p w14:paraId="77AFD333" w14:textId="2C12D236" w:rsidR="00384DFF" w:rsidRPr="00BA3F13" w:rsidRDefault="000A5D37" w:rsidP="007001A0">
      <w:pPr>
        <w:spacing w:after="0"/>
        <w:jc w:val="both"/>
      </w:pPr>
      <w:r w:rsidRPr="00BA3F13">
        <w:t xml:space="preserve">Wykonawca </w:t>
      </w:r>
      <w:r w:rsidR="007001A0" w:rsidRPr="00BA3F13">
        <w:t>nie ustala warunków udziału wobec Wykonawców w niniejszym postępowaniu.</w:t>
      </w:r>
    </w:p>
    <w:p w14:paraId="55439F79" w14:textId="77777777" w:rsidR="00472B91" w:rsidRPr="00BA3F13" w:rsidRDefault="00472B91" w:rsidP="0016604D">
      <w:pPr>
        <w:spacing w:after="0"/>
        <w:jc w:val="both"/>
        <w:rPr>
          <w:b/>
        </w:rPr>
      </w:pPr>
    </w:p>
    <w:p w14:paraId="53FE73EA" w14:textId="77777777" w:rsidR="0016604D" w:rsidRPr="00BA3F13" w:rsidRDefault="0016604D" w:rsidP="0016604D">
      <w:pPr>
        <w:spacing w:after="0"/>
        <w:jc w:val="both"/>
        <w:rPr>
          <w:b/>
        </w:rPr>
      </w:pPr>
      <w:r w:rsidRPr="00BA3F13">
        <w:rPr>
          <w:b/>
        </w:rPr>
        <w:t>IV. KRYTERIA OCENY OFERT WRAZ ZE SPOSOBEM PRZYZNAWANIA PUNKTÓW</w:t>
      </w:r>
    </w:p>
    <w:p w14:paraId="63B1CD58" w14:textId="77777777" w:rsidR="0016604D" w:rsidRPr="00BA3F13" w:rsidRDefault="0016604D" w:rsidP="001D57EF">
      <w:pPr>
        <w:spacing w:line="240" w:lineRule="auto"/>
        <w:jc w:val="both"/>
      </w:pPr>
      <w:r w:rsidRPr="00BA3F13">
        <w:t>Przy wyborze ofert Zamawiający kierować się będzie następującym kryterium:</w:t>
      </w:r>
    </w:p>
    <w:p w14:paraId="39F8CEEC" w14:textId="60816293" w:rsidR="00780194" w:rsidRPr="00BA3F13" w:rsidRDefault="0016604D" w:rsidP="001D57EF">
      <w:pPr>
        <w:spacing w:after="0" w:line="240" w:lineRule="auto"/>
        <w:jc w:val="both"/>
      </w:pPr>
      <w:r w:rsidRPr="00BA3F13">
        <w:t xml:space="preserve">A. Cena - </w:t>
      </w:r>
      <w:r w:rsidR="007001A0" w:rsidRPr="00BA3F13">
        <w:t>10</w:t>
      </w:r>
      <w:r w:rsidRPr="00BA3F13">
        <w:t xml:space="preserve">0% </w:t>
      </w:r>
    </w:p>
    <w:p w14:paraId="11CC3503" w14:textId="77777777" w:rsidR="007001A0" w:rsidRPr="00BA3F13" w:rsidRDefault="007001A0" w:rsidP="001D57EF">
      <w:pPr>
        <w:spacing w:after="0" w:line="240" w:lineRule="auto"/>
        <w:jc w:val="both"/>
      </w:pPr>
    </w:p>
    <w:p w14:paraId="6C90E18F" w14:textId="77777777" w:rsidR="0016604D" w:rsidRPr="00BA3F13" w:rsidRDefault="0016604D" w:rsidP="001D57EF">
      <w:pPr>
        <w:spacing w:after="0" w:line="240" w:lineRule="auto"/>
        <w:jc w:val="both"/>
      </w:pPr>
      <w:r w:rsidRPr="00BA3F13">
        <w:t xml:space="preserve">Zastosowanie będzie miał następujący wzór, wykorzystywany przy ocenie oferty:        </w:t>
      </w:r>
    </w:p>
    <w:p w14:paraId="0D2A2F21" w14:textId="382E5DED" w:rsidR="0016604D" w:rsidRPr="00BA3F13" w:rsidRDefault="0016604D" w:rsidP="001D57EF">
      <w:pPr>
        <w:spacing w:after="0" w:line="240" w:lineRule="auto"/>
        <w:jc w:val="both"/>
      </w:pPr>
      <w:r w:rsidRPr="00BA3F13">
        <w:t xml:space="preserve">A = (Cena oferowana najniższa / Cena oferty badanej) x 100 pkt  x </w:t>
      </w:r>
      <w:r w:rsidR="007001A0" w:rsidRPr="00BA3F13">
        <w:t>10</w:t>
      </w:r>
      <w:r w:rsidRPr="00BA3F13">
        <w:t xml:space="preserve">0%   </w:t>
      </w:r>
    </w:p>
    <w:p w14:paraId="636CBD1A" w14:textId="77777777" w:rsidR="00283C77" w:rsidRPr="00BA3F13" w:rsidRDefault="00283C77" w:rsidP="0016604D">
      <w:pPr>
        <w:spacing w:after="0"/>
        <w:jc w:val="both"/>
        <w:rPr>
          <w:b/>
        </w:rPr>
      </w:pPr>
    </w:p>
    <w:p w14:paraId="5D9F6F8D" w14:textId="77777777" w:rsidR="0016604D" w:rsidRPr="00BA3F13" w:rsidRDefault="0016604D" w:rsidP="0016604D">
      <w:pPr>
        <w:spacing w:after="0"/>
        <w:jc w:val="both"/>
      </w:pPr>
      <w:r w:rsidRPr="00BA3F13">
        <w:rPr>
          <w:b/>
        </w:rPr>
        <w:t>V. MIEJSCE ORAZ TERMIN SKŁADANIA OFERT</w:t>
      </w:r>
    </w:p>
    <w:p w14:paraId="0BCE7C31" w14:textId="79E215EA" w:rsidR="00BA3F13" w:rsidRPr="00BA3F13" w:rsidRDefault="00BA3F13" w:rsidP="00BA3F13">
      <w:pPr>
        <w:pStyle w:val="Akapitzlist"/>
        <w:widowControl w:val="0"/>
        <w:numPr>
          <w:ilvl w:val="0"/>
          <w:numId w:val="10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 xml:space="preserve">Oferta powinna być dostarczona do dnia  </w:t>
      </w:r>
      <w:r w:rsidRPr="00BA3F13">
        <w:rPr>
          <w:b/>
          <w:lang w:val="pl-PL"/>
        </w:rPr>
        <w:t>14.03.2024 r.</w:t>
      </w:r>
      <w:r w:rsidRPr="00BA3F13">
        <w:rPr>
          <w:lang w:val="pl-PL"/>
        </w:rPr>
        <w:t xml:space="preserve"> do godz. </w:t>
      </w:r>
      <w:r w:rsidRPr="00BA3F13">
        <w:rPr>
          <w:b/>
          <w:lang w:val="pl-PL"/>
        </w:rPr>
        <w:t>09:00</w:t>
      </w:r>
      <w:r w:rsidRPr="00BA3F13">
        <w:rPr>
          <w:lang w:val="pl-PL"/>
        </w:rPr>
        <w:t xml:space="preserve"> za pośrednictwem: </w:t>
      </w:r>
    </w:p>
    <w:p w14:paraId="0B7F1CF9" w14:textId="77777777" w:rsidR="00BA3F13" w:rsidRPr="00BA3F13" w:rsidRDefault="00BA3F13" w:rsidP="00BA3F13">
      <w:pPr>
        <w:pStyle w:val="Akapitzlist"/>
        <w:widowControl w:val="0"/>
        <w:numPr>
          <w:ilvl w:val="0"/>
          <w:numId w:val="41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poczty, kuriera lub osobiście na adres: Urząd Miasta i Gminy Chodecz, ul. Kaliska 2, 87 – 860 Chodecz (liczy się data wpływu do Urzędu),</w:t>
      </w:r>
    </w:p>
    <w:p w14:paraId="268746A3" w14:textId="77777777" w:rsidR="00BA3F13" w:rsidRPr="00BA3F13" w:rsidRDefault="00BA3F13" w:rsidP="00BA3F13">
      <w:pPr>
        <w:pStyle w:val="Akapitzlist"/>
        <w:widowControl w:val="0"/>
        <w:numPr>
          <w:ilvl w:val="0"/>
          <w:numId w:val="41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 xml:space="preserve">poczty elektronicznej na adres: </w:t>
      </w:r>
      <w:hyperlink r:id="rId8" w:history="1">
        <w:r w:rsidRPr="00BA3F13">
          <w:rPr>
            <w:rStyle w:val="Hipercze"/>
            <w:lang w:val="pl-PL"/>
          </w:rPr>
          <w:t>inwestycje@chodecz.pl</w:t>
        </w:r>
      </w:hyperlink>
      <w:r w:rsidRPr="00BA3F13">
        <w:rPr>
          <w:lang w:val="pl-PL"/>
        </w:rPr>
        <w:t xml:space="preserve"> .</w:t>
      </w:r>
    </w:p>
    <w:p w14:paraId="2EADAE50" w14:textId="77777777" w:rsidR="00BA3F13" w:rsidRPr="00BA3F13" w:rsidRDefault="00BA3F13" w:rsidP="00BA3F13">
      <w:pPr>
        <w:pStyle w:val="Akapitzlist"/>
        <w:widowControl w:val="0"/>
        <w:numPr>
          <w:ilvl w:val="0"/>
          <w:numId w:val="41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faxu na numer 054 2848 070.</w:t>
      </w:r>
    </w:p>
    <w:p w14:paraId="5804F765" w14:textId="0CC09F19" w:rsidR="00BA3F13" w:rsidRPr="00BA3F13" w:rsidRDefault="00BA3F13" w:rsidP="00BA3F13">
      <w:pPr>
        <w:pStyle w:val="Akapitzlist"/>
        <w:widowControl w:val="0"/>
        <w:numPr>
          <w:ilvl w:val="0"/>
          <w:numId w:val="10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Zamawiający dokona otwarcia ofert</w:t>
      </w:r>
      <w:r w:rsidRPr="00BA3F13">
        <w:rPr>
          <w:b/>
          <w:lang w:val="pl-PL"/>
        </w:rPr>
        <w:t xml:space="preserve"> w dniu </w:t>
      </w:r>
      <w:r w:rsidRPr="00BA3F13">
        <w:rPr>
          <w:b/>
          <w:bCs/>
          <w:lang w:val="pl-PL"/>
        </w:rPr>
        <w:t>14.03.2024 r.</w:t>
      </w:r>
      <w:r w:rsidRPr="00BA3F13">
        <w:rPr>
          <w:b/>
          <w:lang w:val="pl-PL"/>
        </w:rPr>
        <w:t xml:space="preserve"> o godz. 09:30 w Urzędzie Miasta i Gminy Chodecz,</w:t>
      </w:r>
      <w:r w:rsidRPr="00BA3F13">
        <w:rPr>
          <w:lang w:val="pl-PL"/>
        </w:rPr>
        <w:t xml:space="preserve"> ul. Kaliska 2, 87 – 860 Chodecz.</w:t>
      </w:r>
    </w:p>
    <w:p w14:paraId="5193D0B5" w14:textId="77777777" w:rsidR="00BA3F13" w:rsidRPr="00BA3F13" w:rsidRDefault="00BA3F13" w:rsidP="00BA3F13">
      <w:pPr>
        <w:pStyle w:val="Akapitzlist"/>
        <w:widowControl w:val="0"/>
        <w:numPr>
          <w:ilvl w:val="0"/>
          <w:numId w:val="10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Oferty złożone po terminie nie będą rozpatrywane.</w:t>
      </w:r>
    </w:p>
    <w:p w14:paraId="2EBA82A0" w14:textId="77777777" w:rsidR="00BA3F13" w:rsidRPr="00BA3F13" w:rsidRDefault="00BA3F13" w:rsidP="00BA3F13">
      <w:pPr>
        <w:pStyle w:val="Akapitzlist"/>
        <w:widowControl w:val="0"/>
        <w:numPr>
          <w:ilvl w:val="0"/>
          <w:numId w:val="10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Oferent może przed upływem terminu składania ofert zmienić lub wycofać swoją ofertę.</w:t>
      </w:r>
    </w:p>
    <w:p w14:paraId="443209EB" w14:textId="77777777" w:rsidR="00BA3F13" w:rsidRPr="00BA3F13" w:rsidRDefault="00BA3F13" w:rsidP="00BA3F13">
      <w:pPr>
        <w:pStyle w:val="Akapitzlist"/>
        <w:widowControl w:val="0"/>
        <w:numPr>
          <w:ilvl w:val="0"/>
          <w:numId w:val="10"/>
        </w:numPr>
        <w:tabs>
          <w:tab w:val="left" w:pos="2448"/>
        </w:tabs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W toku badania i oceny ofert Zamawiający może żądać od oferentów wyjaśnień dotyczących treści złożonych ofert.</w:t>
      </w:r>
    </w:p>
    <w:p w14:paraId="51E9565B" w14:textId="77777777" w:rsidR="0016604D" w:rsidRPr="00BA3F13" w:rsidRDefault="0016604D" w:rsidP="00283C77">
      <w:pPr>
        <w:spacing w:after="0"/>
        <w:jc w:val="both"/>
        <w:rPr>
          <w:b/>
        </w:rPr>
      </w:pPr>
    </w:p>
    <w:p w14:paraId="7FA2C815" w14:textId="77777777" w:rsidR="00451092" w:rsidRPr="00BA3F13" w:rsidRDefault="00914014" w:rsidP="00451092">
      <w:pPr>
        <w:spacing w:after="0"/>
        <w:jc w:val="both"/>
      </w:pPr>
      <w:r w:rsidRPr="00BA3F13">
        <w:rPr>
          <w:b/>
        </w:rPr>
        <w:t>V</w:t>
      </w:r>
      <w:r w:rsidR="00A7552D" w:rsidRPr="00BA3F13">
        <w:rPr>
          <w:b/>
        </w:rPr>
        <w:t xml:space="preserve">I. TERMIN </w:t>
      </w:r>
      <w:r w:rsidR="00451092" w:rsidRPr="00BA3F13">
        <w:rPr>
          <w:b/>
        </w:rPr>
        <w:t>REALIZACJI</w:t>
      </w:r>
      <w:r w:rsidR="00A7552D" w:rsidRPr="00BA3F13">
        <w:rPr>
          <w:b/>
        </w:rPr>
        <w:t xml:space="preserve"> ZAMÓWIENIA</w:t>
      </w:r>
    </w:p>
    <w:p w14:paraId="22E2C478" w14:textId="3F0FEED9" w:rsidR="00A7552D" w:rsidRPr="00BA3F13" w:rsidRDefault="00A7552D" w:rsidP="00283C77">
      <w:pPr>
        <w:spacing w:after="0"/>
        <w:jc w:val="both"/>
      </w:pPr>
      <w:r w:rsidRPr="00BA3F13">
        <w:t xml:space="preserve">Termin </w:t>
      </w:r>
      <w:r w:rsidR="00451092" w:rsidRPr="00BA3F13">
        <w:t>realizacji</w:t>
      </w:r>
      <w:r w:rsidRPr="00BA3F13">
        <w:t xml:space="preserve"> przedmiotu zamówienia: </w:t>
      </w:r>
      <w:r w:rsidR="00BA3F13">
        <w:t>30.05.2024 r.</w:t>
      </w:r>
    </w:p>
    <w:p w14:paraId="63A03992" w14:textId="77777777" w:rsidR="00DE4FEF" w:rsidRPr="00BA3F13" w:rsidRDefault="00DE4FEF" w:rsidP="00451092">
      <w:pPr>
        <w:spacing w:after="0"/>
        <w:jc w:val="both"/>
        <w:rPr>
          <w:b/>
        </w:rPr>
      </w:pPr>
    </w:p>
    <w:p w14:paraId="0E6D7586" w14:textId="77777777" w:rsidR="00A7552D" w:rsidRPr="00BA3F13" w:rsidRDefault="00451092" w:rsidP="00451092">
      <w:pPr>
        <w:spacing w:after="0"/>
        <w:jc w:val="both"/>
      </w:pPr>
      <w:r w:rsidRPr="00BA3F13">
        <w:rPr>
          <w:b/>
        </w:rPr>
        <w:t>VII</w:t>
      </w:r>
      <w:r w:rsidR="00A7552D" w:rsidRPr="00BA3F13">
        <w:rPr>
          <w:b/>
        </w:rPr>
        <w:t>. OPIS SPOSOBU PRZYGOTOWANIA OFERTY</w:t>
      </w:r>
    </w:p>
    <w:p w14:paraId="18425359" w14:textId="5C0D3E6A" w:rsidR="00283C77" w:rsidRPr="00BA3F13" w:rsidRDefault="00A7552D" w:rsidP="001D57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Oferent powinien złożyć ofertę na formularzu załączonym do niniejszego zapytania.</w:t>
      </w:r>
    </w:p>
    <w:p w14:paraId="4384439D" w14:textId="77777777" w:rsidR="00A7552D" w:rsidRPr="00BA3F13" w:rsidRDefault="00A7552D" w:rsidP="001D57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pl-PL"/>
        </w:rPr>
      </w:pPr>
      <w:r w:rsidRPr="00BA3F13">
        <w:rPr>
          <w:u w:val="single"/>
          <w:lang w:val="pl-PL"/>
        </w:rPr>
        <w:t>Oferta powinna być:</w:t>
      </w:r>
    </w:p>
    <w:p w14:paraId="4422C669" w14:textId="77777777" w:rsidR="00A7552D" w:rsidRPr="00BA3F13" w:rsidRDefault="00A7552D" w:rsidP="008C3FE3">
      <w:pPr>
        <w:spacing w:after="0" w:line="240" w:lineRule="auto"/>
        <w:ind w:left="360"/>
        <w:jc w:val="both"/>
      </w:pPr>
      <w:r w:rsidRPr="00BA3F13">
        <w:t>- opatrzona pieczątką firmową,</w:t>
      </w:r>
    </w:p>
    <w:p w14:paraId="052284F6" w14:textId="77777777" w:rsidR="00A7552D" w:rsidRPr="00BA3F13" w:rsidRDefault="00A7552D" w:rsidP="008C3FE3">
      <w:pPr>
        <w:spacing w:after="0" w:line="240" w:lineRule="auto"/>
        <w:ind w:left="360"/>
        <w:jc w:val="both"/>
      </w:pPr>
      <w:r w:rsidRPr="00BA3F13">
        <w:t xml:space="preserve">- posiadać datę sporządzenia, </w:t>
      </w:r>
    </w:p>
    <w:p w14:paraId="18538A8A" w14:textId="77777777" w:rsidR="00A7552D" w:rsidRPr="00BA3F13" w:rsidRDefault="00A7552D" w:rsidP="008C3FE3">
      <w:pPr>
        <w:spacing w:after="0" w:line="240" w:lineRule="auto"/>
        <w:ind w:left="360"/>
        <w:jc w:val="both"/>
      </w:pPr>
      <w:r w:rsidRPr="00BA3F13">
        <w:t>- zawierać adres lub siedzibę oferenta, numer telefonu, numer NIP,</w:t>
      </w:r>
    </w:p>
    <w:p w14:paraId="57F69A50" w14:textId="77777777" w:rsidR="00A7552D" w:rsidRPr="00BA3F13" w:rsidRDefault="00A7552D" w:rsidP="008C3FE3">
      <w:pPr>
        <w:spacing w:after="0" w:line="240" w:lineRule="auto"/>
        <w:ind w:left="360"/>
        <w:jc w:val="both"/>
      </w:pPr>
      <w:r w:rsidRPr="00BA3F13">
        <w:t>- podpisana czytelnie przez oferenta.</w:t>
      </w:r>
    </w:p>
    <w:p w14:paraId="47222166" w14:textId="476F202E" w:rsidR="00C6037E" w:rsidRPr="00BA3F13" w:rsidRDefault="00C6037E" w:rsidP="001D57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Oferta musi zawierać wszystkie wymagane w niniejszym zapytaniu ofertowym załączniki i dokumenty.</w:t>
      </w:r>
    </w:p>
    <w:p w14:paraId="2A8AC229" w14:textId="77777777" w:rsidR="00283C77" w:rsidRPr="00BA3F13" w:rsidRDefault="00451092" w:rsidP="001D57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Koszty związane z przygotowaniem oferty ponosi składający ofertę.</w:t>
      </w:r>
    </w:p>
    <w:p w14:paraId="2847633B" w14:textId="77777777" w:rsidR="00283C77" w:rsidRPr="00BA3F13" w:rsidRDefault="00451092" w:rsidP="001D57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Ewentualne poprawki w ofercie muszą być naniesione czytelnie oraz opatrzone czytelnym podpisem osoby sporządzającej ofertę.</w:t>
      </w:r>
    </w:p>
    <w:p w14:paraId="55B69B16" w14:textId="77777777" w:rsidR="00451092" w:rsidRPr="00BA3F13" w:rsidRDefault="00451092" w:rsidP="001D57EF">
      <w:pPr>
        <w:pStyle w:val="Akapitzlist"/>
        <w:numPr>
          <w:ilvl w:val="0"/>
          <w:numId w:val="17"/>
        </w:numPr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 xml:space="preserve">Pozycje dotyczące ceny i okresu gwarancji, jeśli nie zostaną </w:t>
      </w:r>
      <w:r w:rsidR="00283C77" w:rsidRPr="00BA3F13">
        <w:rPr>
          <w:lang w:val="pl-PL"/>
        </w:rPr>
        <w:t>uzupełnione, zostaną uznane jako brakujące a oferta niekompletna, co będzie skutkować jej odrzuceniem.</w:t>
      </w:r>
    </w:p>
    <w:p w14:paraId="164B8D15" w14:textId="77777777" w:rsidR="00A7552D" w:rsidRPr="00BA3F13" w:rsidRDefault="00A7552D" w:rsidP="00451092">
      <w:pPr>
        <w:spacing w:after="0"/>
        <w:jc w:val="both"/>
      </w:pPr>
      <w:bookmarkStart w:id="0" w:name="_GoBack"/>
      <w:bookmarkEnd w:id="0"/>
      <w:r w:rsidRPr="00BA3F13">
        <w:rPr>
          <w:b/>
        </w:rPr>
        <w:lastRenderedPageBreak/>
        <w:t>VI</w:t>
      </w:r>
      <w:r w:rsidR="00451092" w:rsidRPr="00BA3F13">
        <w:rPr>
          <w:b/>
        </w:rPr>
        <w:t>I</w:t>
      </w:r>
      <w:r w:rsidRPr="00BA3F13">
        <w:rPr>
          <w:b/>
        </w:rPr>
        <w:t>I. INFORMACJE DOTYCZĄCE WYBORU NAJKORZYSTNIEJSZEJ OFERTY</w:t>
      </w:r>
    </w:p>
    <w:p w14:paraId="6B701147" w14:textId="77777777" w:rsidR="00A7552D" w:rsidRPr="00BA3F13" w:rsidRDefault="00A7552D" w:rsidP="00A7552D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O wyborze najkorzystniejszej oferty Zamawiający zawiadomi oferentów w sposób zwyczajowo przyjęty, tj. za pośrednictwem poczty elektronicznej przesyłając wyniki zapytania ofertowego na adres e-mail wskazany w ofercie.</w:t>
      </w:r>
    </w:p>
    <w:p w14:paraId="4553C8E7" w14:textId="77777777" w:rsidR="00A7552D" w:rsidRPr="00BA3F13" w:rsidRDefault="00A7552D" w:rsidP="00DC50E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hAnsiTheme="minorHAnsi"/>
          <w:lang w:val="pl-PL"/>
        </w:rPr>
      </w:pPr>
      <w:r w:rsidRPr="00BA3F13">
        <w:rPr>
          <w:rFonts w:asciiTheme="minorHAnsi" w:hAnsiTheme="minorHAnsi"/>
          <w:lang w:val="pl-PL"/>
        </w:rPr>
        <w:t>Zamawiający zawrze umowę z wybranym Oferentem po przekazaniu zawiadomienia o wyborze Oferenta, ale nie później niż w terminie związania ofertą.</w:t>
      </w:r>
    </w:p>
    <w:p w14:paraId="3A4F265A" w14:textId="77777777" w:rsidR="00DE1B60" w:rsidRPr="00BA3F13" w:rsidRDefault="00DE1B60" w:rsidP="00DC50E4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BA3F13">
        <w:rPr>
          <w:rFonts w:asciiTheme="minorHAnsi" w:hAnsiTheme="minorHAnsi"/>
          <w:bCs/>
          <w:sz w:val="22"/>
          <w:szCs w:val="22"/>
        </w:rPr>
        <w:t xml:space="preserve">Warunki zmiany umowy: </w:t>
      </w:r>
    </w:p>
    <w:p w14:paraId="097F1BC5" w14:textId="77777777" w:rsidR="00DE1B60" w:rsidRPr="00BA3F13" w:rsidRDefault="00DE1B60" w:rsidP="00DC50E4">
      <w:pPr>
        <w:pStyle w:val="Default"/>
        <w:numPr>
          <w:ilvl w:val="0"/>
          <w:numId w:val="20"/>
        </w:numPr>
        <w:spacing w:after="48"/>
        <w:jc w:val="both"/>
        <w:rPr>
          <w:rFonts w:asciiTheme="minorHAnsi" w:hAnsiTheme="minorHAnsi"/>
          <w:sz w:val="22"/>
          <w:szCs w:val="22"/>
        </w:rPr>
      </w:pPr>
      <w:r w:rsidRPr="00BA3F13">
        <w:rPr>
          <w:rFonts w:asciiTheme="minorHAnsi" w:hAnsiTheme="minorHAnsi"/>
          <w:sz w:val="22"/>
          <w:szCs w:val="22"/>
        </w:rPr>
        <w:t xml:space="preserve">Zamawiający przewiduje możliwość zmiany umowy, w przypadku gdy nastąpi zmiana powszechnie obowiązujących przepisów prawa w zakresie mającym wpływ na realizację przedmiotu umowy. </w:t>
      </w:r>
    </w:p>
    <w:p w14:paraId="6C591C92" w14:textId="77777777" w:rsidR="00DE1B60" w:rsidRPr="00BA3F13" w:rsidRDefault="00DE1B60" w:rsidP="00DC50E4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 w:rsidRPr="00BA3F13">
        <w:rPr>
          <w:rFonts w:asciiTheme="minorHAnsi" w:hAnsiTheme="minorHAnsi"/>
          <w:sz w:val="22"/>
          <w:szCs w:val="22"/>
        </w:rPr>
        <w:t xml:space="preserve">Zamawiający przewiduje możliwość zmiany umowy, w przypadku zaistnienia okoliczności spowodowanych czynnikami zewnętrznymi, np. okoliczności zewnętrzne mogące mieć wpływ na realizację postanowień umowy. </w:t>
      </w:r>
    </w:p>
    <w:p w14:paraId="31A9FC3C" w14:textId="77777777" w:rsidR="00A7552D" w:rsidRPr="00BA3F13" w:rsidRDefault="00A7552D" w:rsidP="00DC50E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rFonts w:asciiTheme="minorHAnsi" w:hAnsiTheme="minorHAnsi"/>
          <w:lang w:val="pl-PL"/>
        </w:rPr>
        <w:t>Jeżeli Oferent, którego oferta została wybrana, uchyli się od zawarcia umowy, Zamawiający wybierze kolejną ofertę najkorzystniejszą spośród</w:t>
      </w:r>
      <w:r w:rsidRPr="00BA3F13">
        <w:rPr>
          <w:lang w:val="pl-PL"/>
        </w:rPr>
        <w:t xml:space="preserve"> złożonych ofert, bez przeprowadzania ich ponownej oceny.</w:t>
      </w:r>
    </w:p>
    <w:p w14:paraId="613E528D" w14:textId="77777777" w:rsidR="00A7552D" w:rsidRPr="00BA3F13" w:rsidRDefault="00A7552D" w:rsidP="00A7552D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Do prowadzonego postępowania nie przysługują Oferentom środki ochrony prawnej określone w przepisach ustawy Prawo zamówień publicznych, tj. odwołanie, skarga.</w:t>
      </w:r>
    </w:p>
    <w:p w14:paraId="2EF1D360" w14:textId="77777777" w:rsidR="00A7552D" w:rsidRPr="00BA3F13" w:rsidRDefault="00A7552D" w:rsidP="00A7552D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Zamawiający zastrzega sobie prawo unieważnienia postępowania, w tym zamknięcia postępowania bez dokonania wyboru którejkolwiek z ofert, bez podania przyczyny, na każdym etapie postępowania. W takim przypadku z tego tytułu Wykonawcom nie przysługują żadne roszczenia wobec Zamawiającego.</w:t>
      </w:r>
    </w:p>
    <w:p w14:paraId="0E46CFC9" w14:textId="77777777" w:rsidR="00A7552D" w:rsidRPr="00BA3F13" w:rsidRDefault="00A7552D" w:rsidP="00C6037E">
      <w:pPr>
        <w:spacing w:after="0"/>
        <w:jc w:val="both"/>
        <w:rPr>
          <w:b/>
        </w:rPr>
      </w:pPr>
    </w:p>
    <w:p w14:paraId="4D9E178D" w14:textId="77777777" w:rsidR="00A7552D" w:rsidRPr="00BA3F13" w:rsidRDefault="00A7552D" w:rsidP="00451092">
      <w:pPr>
        <w:spacing w:after="0"/>
        <w:jc w:val="both"/>
      </w:pPr>
      <w:r w:rsidRPr="00BA3F13">
        <w:rPr>
          <w:b/>
        </w:rPr>
        <w:t>VIII. DODATKOWE INFORMACJE</w:t>
      </w:r>
    </w:p>
    <w:p w14:paraId="5600503D" w14:textId="27D199CF" w:rsidR="00A7552D" w:rsidRPr="00BA3F13" w:rsidRDefault="00A7552D" w:rsidP="00A7552D">
      <w:pPr>
        <w:jc w:val="both"/>
      </w:pPr>
      <w:r w:rsidRPr="00BA3F13">
        <w:t>Dodatkowych informacji udziela Agata Drzewiecka pod numerem telefonu 54 2848 070</w:t>
      </w:r>
      <w:r w:rsidR="00451092" w:rsidRPr="00BA3F13">
        <w:t xml:space="preserve"> wew. 32</w:t>
      </w:r>
      <w:r w:rsidRPr="00BA3F13">
        <w:t xml:space="preserve"> oraz adresem email: inwestycje@chodecz.pl</w:t>
      </w:r>
    </w:p>
    <w:p w14:paraId="65130FF2" w14:textId="77777777" w:rsidR="00A7552D" w:rsidRPr="00BA3F13" w:rsidRDefault="00A7552D" w:rsidP="00C6037E">
      <w:pPr>
        <w:spacing w:after="0"/>
        <w:jc w:val="both"/>
      </w:pPr>
      <w:r w:rsidRPr="00BA3F13">
        <w:rPr>
          <w:b/>
        </w:rPr>
        <w:t>IX. ZAŁĄCZNIKI</w:t>
      </w:r>
    </w:p>
    <w:p w14:paraId="1763742F" w14:textId="769D001E" w:rsidR="00A91628" w:rsidRDefault="00A91628" w:rsidP="00A7552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</w:pPr>
      <w:r>
        <w:t>Projekt budowalny.</w:t>
      </w:r>
    </w:p>
    <w:p w14:paraId="001A7524" w14:textId="15C9068E" w:rsidR="00A91628" w:rsidRDefault="00A91628" w:rsidP="00A7552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</w:pPr>
      <w:r>
        <w:t>Przedmiar.</w:t>
      </w:r>
    </w:p>
    <w:p w14:paraId="2757A450" w14:textId="67E355E7" w:rsidR="00A7552D" w:rsidRPr="00BA3F13" w:rsidRDefault="00A7552D" w:rsidP="00A7552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</w:pPr>
      <w:r w:rsidRPr="00BA3F13">
        <w:t>Wzór formularza ofertowego.</w:t>
      </w:r>
    </w:p>
    <w:p w14:paraId="030D045F" w14:textId="15C3FF29" w:rsidR="00DC50E4" w:rsidRPr="00BA3F13" w:rsidRDefault="00DC50E4" w:rsidP="00A7552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</w:pPr>
      <w:r w:rsidRPr="00BA3F13">
        <w:t>Wzór umowy.</w:t>
      </w:r>
    </w:p>
    <w:p w14:paraId="123CA6E0" w14:textId="77777777" w:rsidR="00A7552D" w:rsidRPr="00BA3F13" w:rsidRDefault="00A7552D" w:rsidP="00A91628">
      <w:pPr>
        <w:jc w:val="both"/>
        <w:sectPr w:rsidR="00A7552D" w:rsidRPr="00BA3F13" w:rsidSect="0068575E">
          <w:headerReference w:type="default" r:id="rId9"/>
          <w:footerReference w:type="default" r:id="rId10"/>
          <w:pgSz w:w="11906" w:h="16838"/>
          <w:pgMar w:top="1843" w:right="1134" w:bottom="1134" w:left="1134" w:header="0" w:footer="0" w:gutter="0"/>
          <w:cols w:space="708"/>
          <w:formProt w:val="0"/>
          <w:docGrid w:linePitch="240" w:charSpace="-6145"/>
        </w:sectPr>
      </w:pPr>
    </w:p>
    <w:p w14:paraId="3BDA9C4B" w14:textId="0ACE7D47" w:rsidR="00A7552D" w:rsidRPr="00BA3F13" w:rsidRDefault="00A7552D" w:rsidP="00841E33">
      <w:pPr>
        <w:spacing w:after="0" w:line="240" w:lineRule="auto"/>
        <w:jc w:val="right"/>
      </w:pPr>
      <w:r w:rsidRPr="00BA3F13">
        <w:rPr>
          <w:b/>
        </w:rPr>
        <w:lastRenderedPageBreak/>
        <w:t xml:space="preserve">Załącznik nr </w:t>
      </w:r>
      <w:r w:rsidR="00A91628">
        <w:rPr>
          <w:b/>
        </w:rPr>
        <w:t>3</w:t>
      </w:r>
    </w:p>
    <w:p w14:paraId="4CAAB692" w14:textId="77777777" w:rsidR="00A7552D" w:rsidRPr="00BA3F13" w:rsidRDefault="00A7552D" w:rsidP="00841E33">
      <w:pPr>
        <w:spacing w:after="0" w:line="240" w:lineRule="auto"/>
        <w:jc w:val="right"/>
      </w:pPr>
      <w:r w:rsidRPr="00BA3F13">
        <w:rPr>
          <w:b/>
        </w:rPr>
        <w:t>do procedury zapytania ofertowego</w:t>
      </w:r>
    </w:p>
    <w:p w14:paraId="4C2AEA43" w14:textId="77777777" w:rsidR="00A7552D" w:rsidRPr="00BA3F13" w:rsidRDefault="00A7552D" w:rsidP="00841E33">
      <w:pPr>
        <w:spacing w:after="0" w:line="240" w:lineRule="auto"/>
        <w:rPr>
          <w:b/>
        </w:rPr>
      </w:pPr>
    </w:p>
    <w:p w14:paraId="2569E369" w14:textId="77777777" w:rsidR="00A7552D" w:rsidRPr="00BA3F13" w:rsidRDefault="00A7552D" w:rsidP="00841E33">
      <w:pPr>
        <w:spacing w:after="0" w:line="240" w:lineRule="auto"/>
        <w:jc w:val="center"/>
      </w:pPr>
      <w:r w:rsidRPr="00BA3F13">
        <w:rPr>
          <w:b/>
        </w:rPr>
        <w:t xml:space="preserve">Formularz ofertowy </w:t>
      </w:r>
    </w:p>
    <w:p w14:paraId="6A45E92A" w14:textId="77777777" w:rsidR="00A7552D" w:rsidRPr="00BA3F13" w:rsidRDefault="00A7552D" w:rsidP="00841E33">
      <w:pPr>
        <w:spacing w:after="0" w:line="240" w:lineRule="auto"/>
        <w:jc w:val="both"/>
      </w:pPr>
    </w:p>
    <w:p w14:paraId="170EEF0A" w14:textId="77777777" w:rsidR="00A7552D" w:rsidRPr="00BA3F13" w:rsidRDefault="00A7552D" w:rsidP="00841E33">
      <w:pPr>
        <w:spacing w:after="0" w:line="240" w:lineRule="auto"/>
        <w:jc w:val="both"/>
      </w:pPr>
      <w:r w:rsidRPr="00BA3F13">
        <w:t>Zamawiający:</w:t>
      </w:r>
    </w:p>
    <w:p w14:paraId="32F512FF" w14:textId="77777777" w:rsidR="00AF46C9" w:rsidRPr="00BA3F13" w:rsidRDefault="00AF46C9" w:rsidP="00AF46C9">
      <w:pPr>
        <w:spacing w:after="0" w:line="240" w:lineRule="auto"/>
        <w:jc w:val="both"/>
        <w:rPr>
          <w:b/>
        </w:rPr>
      </w:pPr>
      <w:r w:rsidRPr="00BA3F13">
        <w:rPr>
          <w:b/>
        </w:rPr>
        <w:t>Ochotnicza Straż Pożarna w Chodczu</w:t>
      </w:r>
    </w:p>
    <w:p w14:paraId="7EE69B99" w14:textId="77777777" w:rsidR="00AF46C9" w:rsidRPr="00BA3F13" w:rsidRDefault="00AF46C9" w:rsidP="00AF46C9">
      <w:pPr>
        <w:spacing w:after="0" w:line="240" w:lineRule="auto"/>
        <w:jc w:val="both"/>
        <w:rPr>
          <w:b/>
        </w:rPr>
      </w:pPr>
      <w:r w:rsidRPr="00BA3F13">
        <w:rPr>
          <w:b/>
        </w:rPr>
        <w:t>ul. Leśna 2/4</w:t>
      </w:r>
    </w:p>
    <w:p w14:paraId="6FEC2A0D" w14:textId="77777777" w:rsidR="00AF46C9" w:rsidRPr="00BA3F13" w:rsidRDefault="00AF46C9" w:rsidP="00AF46C9">
      <w:pPr>
        <w:spacing w:after="0" w:line="240" w:lineRule="auto"/>
        <w:jc w:val="both"/>
        <w:rPr>
          <w:b/>
        </w:rPr>
      </w:pPr>
      <w:r w:rsidRPr="00BA3F13">
        <w:rPr>
          <w:b/>
        </w:rPr>
        <w:t>87-860 Chodecz</w:t>
      </w:r>
    </w:p>
    <w:p w14:paraId="52161D19" w14:textId="77777777" w:rsidR="00A7552D" w:rsidRPr="00BA3F13" w:rsidRDefault="00A7552D" w:rsidP="00841E33">
      <w:pPr>
        <w:spacing w:after="0" w:line="240" w:lineRule="auto"/>
        <w:jc w:val="both"/>
      </w:pPr>
    </w:p>
    <w:p w14:paraId="356722F9" w14:textId="77777777" w:rsidR="00A7552D" w:rsidRPr="00BA3F13" w:rsidRDefault="00A7552D" w:rsidP="00841E33">
      <w:pPr>
        <w:spacing w:after="0" w:line="240" w:lineRule="auto"/>
        <w:jc w:val="both"/>
      </w:pPr>
      <w:r w:rsidRPr="00BA3F13">
        <w:t>Oferent:</w:t>
      </w:r>
    </w:p>
    <w:p w14:paraId="50B56A98" w14:textId="77777777" w:rsidR="00A7552D" w:rsidRPr="00BA3F13" w:rsidRDefault="00A7552D" w:rsidP="00841E33">
      <w:pPr>
        <w:spacing w:after="0" w:line="240" w:lineRule="auto"/>
        <w:jc w:val="both"/>
      </w:pPr>
    </w:p>
    <w:p w14:paraId="5AC735A4" w14:textId="77777777" w:rsidR="00A7552D" w:rsidRPr="00BA3F13" w:rsidRDefault="00A7552D" w:rsidP="00841E33">
      <w:pPr>
        <w:spacing w:after="0" w:line="240" w:lineRule="auto"/>
        <w:jc w:val="both"/>
      </w:pPr>
      <w:r w:rsidRPr="00BA3F13">
        <w:t>……………………………............................................................</w:t>
      </w:r>
      <w:r w:rsidR="00AF46C9" w:rsidRPr="00BA3F13">
        <w:t>.........................................</w:t>
      </w:r>
      <w:r w:rsidRPr="00BA3F13">
        <w:t>.............................</w:t>
      </w:r>
    </w:p>
    <w:p w14:paraId="2761A80D" w14:textId="77777777" w:rsidR="00A7552D" w:rsidRPr="00BA3F13" w:rsidRDefault="00A7552D" w:rsidP="00841E33">
      <w:pPr>
        <w:spacing w:after="0" w:line="240" w:lineRule="auto"/>
        <w:jc w:val="both"/>
      </w:pPr>
    </w:p>
    <w:p w14:paraId="6878BB89" w14:textId="77777777" w:rsidR="00A7552D" w:rsidRPr="00BA3F13" w:rsidRDefault="00A7552D" w:rsidP="00841E33">
      <w:pPr>
        <w:spacing w:after="0" w:line="240" w:lineRule="auto"/>
        <w:jc w:val="both"/>
      </w:pPr>
      <w:r w:rsidRPr="00BA3F13">
        <w:t>……………………………………………………..................................</w:t>
      </w:r>
      <w:r w:rsidR="00AF46C9" w:rsidRPr="00BA3F13">
        <w:t>.....................................................</w:t>
      </w:r>
      <w:r w:rsidRPr="00BA3F13">
        <w:t>...................</w:t>
      </w:r>
    </w:p>
    <w:p w14:paraId="7ABF552D" w14:textId="77777777" w:rsidR="00A7552D" w:rsidRPr="00BA3F13" w:rsidRDefault="00A7552D" w:rsidP="00841E33">
      <w:pPr>
        <w:spacing w:after="0" w:line="240" w:lineRule="auto"/>
        <w:rPr>
          <w:i/>
          <w:sz w:val="18"/>
          <w:szCs w:val="18"/>
        </w:rPr>
      </w:pPr>
      <w:r w:rsidRPr="00BA3F13">
        <w:rPr>
          <w:i/>
          <w:sz w:val="18"/>
          <w:szCs w:val="18"/>
        </w:rPr>
        <w:t xml:space="preserve">(nazwa i adres) </w:t>
      </w:r>
    </w:p>
    <w:p w14:paraId="19339A75" w14:textId="77777777" w:rsidR="00A7552D" w:rsidRPr="00BA3F13" w:rsidRDefault="00A7552D" w:rsidP="00841E33">
      <w:pPr>
        <w:spacing w:after="0" w:line="240" w:lineRule="auto"/>
        <w:rPr>
          <w:i/>
        </w:rPr>
      </w:pPr>
    </w:p>
    <w:p w14:paraId="6BB93EC3" w14:textId="77777777" w:rsidR="00A7552D" w:rsidRPr="00BA3F13" w:rsidRDefault="00A7552D" w:rsidP="00841E33">
      <w:pPr>
        <w:spacing w:after="0" w:line="240" w:lineRule="auto"/>
        <w:rPr>
          <w:i/>
        </w:rPr>
      </w:pPr>
      <w:r w:rsidRPr="00BA3F13">
        <w:t>e-mail:</w:t>
      </w:r>
      <w:r w:rsidRPr="00BA3F13">
        <w:rPr>
          <w:i/>
        </w:rPr>
        <w:t xml:space="preserve"> …………………………………………………………………</w:t>
      </w:r>
      <w:r w:rsidR="00AF46C9" w:rsidRPr="00BA3F13">
        <w:rPr>
          <w:i/>
        </w:rPr>
        <w:t>………………………………………………….</w:t>
      </w:r>
      <w:r w:rsidRPr="00BA3F13">
        <w:rPr>
          <w:i/>
        </w:rPr>
        <w:t>…………………………</w:t>
      </w:r>
    </w:p>
    <w:p w14:paraId="3CA9AAE3" w14:textId="77777777" w:rsidR="00A7552D" w:rsidRPr="00BA3F13" w:rsidRDefault="00A7552D" w:rsidP="00841E33">
      <w:pPr>
        <w:spacing w:after="0" w:line="240" w:lineRule="auto"/>
        <w:rPr>
          <w:i/>
        </w:rPr>
      </w:pPr>
    </w:p>
    <w:p w14:paraId="540D9D9B" w14:textId="77777777" w:rsidR="00A7552D" w:rsidRPr="00BA3F13" w:rsidRDefault="00A7552D" w:rsidP="00841E33">
      <w:pPr>
        <w:spacing w:after="0" w:line="240" w:lineRule="auto"/>
      </w:pPr>
      <w:r w:rsidRPr="00BA3F13">
        <w:t>nr telefonu:</w:t>
      </w:r>
      <w:r w:rsidRPr="00BA3F13">
        <w:rPr>
          <w:i/>
        </w:rPr>
        <w:t xml:space="preserve"> ………………………………</w:t>
      </w:r>
      <w:r w:rsidR="00AF46C9" w:rsidRPr="00BA3F13">
        <w:rPr>
          <w:i/>
        </w:rPr>
        <w:t>………………………………………………..</w:t>
      </w:r>
      <w:r w:rsidRPr="00BA3F13">
        <w:rPr>
          <w:i/>
        </w:rPr>
        <w:t>………………………………………………………</w:t>
      </w:r>
    </w:p>
    <w:p w14:paraId="296426AA" w14:textId="77777777" w:rsidR="00A7552D" w:rsidRPr="00BA3F13" w:rsidRDefault="00A7552D" w:rsidP="00841E33">
      <w:pPr>
        <w:spacing w:after="0" w:line="240" w:lineRule="auto"/>
        <w:ind w:left="180" w:hanging="180"/>
      </w:pPr>
      <w:r w:rsidRPr="00BA3F13">
        <w:t xml:space="preserve"> </w:t>
      </w:r>
    </w:p>
    <w:p w14:paraId="022C1C0E" w14:textId="10AFED3C" w:rsidR="00A7552D" w:rsidRPr="00BA3F13" w:rsidRDefault="00A7552D" w:rsidP="00BA3F13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lang w:val="pl-PL"/>
        </w:rPr>
      </w:pPr>
      <w:r w:rsidRPr="00BA3F13">
        <w:rPr>
          <w:lang w:val="pl-PL"/>
        </w:rPr>
        <w:t>W nawiązaniu do zapytania ofertowego, znak: In.</w:t>
      </w:r>
      <w:r w:rsidR="00BA3F13">
        <w:rPr>
          <w:lang w:val="pl-PL"/>
        </w:rPr>
        <w:t>042.4.2022</w:t>
      </w:r>
      <w:r w:rsidRPr="00BA3F13">
        <w:rPr>
          <w:lang w:val="pl-PL"/>
        </w:rPr>
        <w:t xml:space="preserve"> z dnia </w:t>
      </w:r>
      <w:r w:rsidR="00BA3F13">
        <w:rPr>
          <w:b/>
          <w:bCs/>
          <w:lang w:val="pl-PL"/>
        </w:rPr>
        <w:t>27.02.2024</w:t>
      </w:r>
      <w:r w:rsidRPr="00BA3F13">
        <w:rPr>
          <w:b/>
          <w:lang w:val="pl-PL"/>
        </w:rPr>
        <w:t xml:space="preserve"> r.</w:t>
      </w:r>
      <w:r w:rsidRPr="00BA3F13">
        <w:rPr>
          <w:lang w:val="pl-PL"/>
        </w:rPr>
        <w:t xml:space="preserve"> </w:t>
      </w:r>
      <w:r w:rsidRPr="00BA3F13">
        <w:rPr>
          <w:lang w:val="pl-PL"/>
        </w:rPr>
        <w:br/>
        <w:t xml:space="preserve">w sprawie procedury zapytania ofertowego </w:t>
      </w:r>
      <w:r w:rsidR="00841E33" w:rsidRPr="00BA3F13">
        <w:rPr>
          <w:lang w:val="pl-PL"/>
        </w:rPr>
        <w:t>dla zadania pn</w:t>
      </w:r>
      <w:r w:rsidR="00BA3F13">
        <w:rPr>
          <w:lang w:val="pl-PL"/>
        </w:rPr>
        <w:t xml:space="preserve">. </w:t>
      </w:r>
      <w:r w:rsidR="00BA3F13" w:rsidRPr="00BA3F13">
        <w:rPr>
          <w:rFonts w:asciiTheme="minorHAnsi" w:hAnsiTheme="minorHAnsi" w:cs="Calibri"/>
          <w:b/>
          <w:lang w:val="pl-PL"/>
        </w:rPr>
        <w:t>„Rozwój turystyki i rekreacji na terenie Miasta i Gminy Chodecz”</w:t>
      </w:r>
      <w:r w:rsidR="00841E33" w:rsidRPr="00BA3F13">
        <w:rPr>
          <w:b/>
          <w:lang w:val="pl-PL"/>
        </w:rPr>
        <w:t xml:space="preserve">, </w:t>
      </w:r>
      <w:r w:rsidRPr="00BA3F13">
        <w:rPr>
          <w:lang w:val="pl-PL"/>
        </w:rPr>
        <w:t>oferuję</w:t>
      </w:r>
      <w:r w:rsidRPr="00BA3F13">
        <w:rPr>
          <w:vertAlign w:val="superscript"/>
          <w:lang w:val="pl-PL"/>
        </w:rPr>
        <w:t xml:space="preserve"> </w:t>
      </w:r>
      <w:r w:rsidRPr="00BA3F13">
        <w:rPr>
          <w:lang w:val="pl-PL"/>
        </w:rPr>
        <w:t xml:space="preserve">wykonanie </w:t>
      </w:r>
      <w:r w:rsidR="00841E33" w:rsidRPr="00BA3F13">
        <w:rPr>
          <w:lang w:val="pl-PL"/>
        </w:rPr>
        <w:t>przedmiotu zamówienia</w:t>
      </w:r>
      <w:r w:rsidRPr="00BA3F13">
        <w:rPr>
          <w:lang w:val="pl-PL"/>
        </w:rPr>
        <w:t xml:space="preserve"> </w:t>
      </w:r>
      <w:r w:rsidR="00841E33" w:rsidRPr="00BA3F13">
        <w:rPr>
          <w:lang w:val="pl-PL"/>
        </w:rPr>
        <w:t xml:space="preserve">za </w:t>
      </w:r>
      <w:r w:rsidR="00BA3F13" w:rsidRPr="00BA3F13">
        <w:rPr>
          <w:lang w:val="pl-PL"/>
        </w:rPr>
        <w:t>cenę</w:t>
      </w:r>
      <w:r w:rsidR="00841E33" w:rsidRPr="00BA3F13">
        <w:rPr>
          <w:lang w:val="pl-PL"/>
        </w:rPr>
        <w:t xml:space="preserve"> ryczałtową</w:t>
      </w:r>
      <w:r w:rsidRPr="00BA3F13">
        <w:rPr>
          <w:lang w:val="pl-PL"/>
        </w:rPr>
        <w:t>:</w:t>
      </w:r>
    </w:p>
    <w:p w14:paraId="713D05D2" w14:textId="77777777" w:rsidR="00A7552D" w:rsidRPr="00BA3F13" w:rsidRDefault="00A7552D" w:rsidP="00AF46C9">
      <w:pPr>
        <w:spacing w:after="0" w:line="360" w:lineRule="auto"/>
        <w:ind w:firstLine="180"/>
        <w:rPr>
          <w:i/>
        </w:rPr>
      </w:pPr>
    </w:p>
    <w:p w14:paraId="4D154718" w14:textId="77777777" w:rsidR="00A7552D" w:rsidRPr="00BA3F13" w:rsidRDefault="00A7552D" w:rsidP="00AF46C9">
      <w:pPr>
        <w:spacing w:after="0" w:line="360" w:lineRule="auto"/>
      </w:pPr>
      <w:r w:rsidRPr="00BA3F13">
        <w:t>netto w kwocie: ……………</w:t>
      </w:r>
      <w:r w:rsidR="00841E33" w:rsidRPr="00BA3F13">
        <w:t>………………………</w:t>
      </w:r>
      <w:r w:rsidRPr="00BA3F13">
        <w:t>…………… zł.</w:t>
      </w:r>
    </w:p>
    <w:p w14:paraId="44555396" w14:textId="77777777" w:rsidR="00A7552D" w:rsidRPr="00BA3F13" w:rsidRDefault="00A7552D" w:rsidP="00AF46C9">
      <w:pPr>
        <w:spacing w:after="0" w:line="360" w:lineRule="auto"/>
        <w:ind w:left="180"/>
      </w:pPr>
    </w:p>
    <w:p w14:paraId="1874829A" w14:textId="77777777" w:rsidR="00A7552D" w:rsidRPr="00BA3F13" w:rsidRDefault="00A7552D" w:rsidP="00AF46C9">
      <w:pPr>
        <w:spacing w:after="0" w:line="360" w:lineRule="auto"/>
      </w:pPr>
      <w:r w:rsidRPr="00BA3F13">
        <w:t>podatek VAT ……</w:t>
      </w:r>
      <w:r w:rsidR="00841E33" w:rsidRPr="00BA3F13">
        <w:t>….</w:t>
      </w:r>
      <w:r w:rsidRPr="00BA3F13">
        <w:t>……....% w kwocie: ………………</w:t>
      </w:r>
      <w:r w:rsidR="00841E33" w:rsidRPr="00BA3F13">
        <w:t>……………………..</w:t>
      </w:r>
      <w:r w:rsidRPr="00BA3F13">
        <w:t>……………….. zł.</w:t>
      </w:r>
    </w:p>
    <w:p w14:paraId="48C31102" w14:textId="77777777" w:rsidR="00A7552D" w:rsidRPr="00BA3F13" w:rsidRDefault="00A7552D" w:rsidP="00AF46C9">
      <w:pPr>
        <w:spacing w:after="0" w:line="360" w:lineRule="auto"/>
      </w:pPr>
    </w:p>
    <w:p w14:paraId="7E704301" w14:textId="77777777" w:rsidR="00A7552D" w:rsidRPr="00BA3F13" w:rsidRDefault="00A7552D" w:rsidP="00AF46C9">
      <w:pPr>
        <w:spacing w:after="0" w:line="360" w:lineRule="auto"/>
      </w:pPr>
      <w:r w:rsidRPr="00BA3F13">
        <w:t>brutto w kwocie: ………………</w:t>
      </w:r>
      <w:r w:rsidR="00841E33" w:rsidRPr="00BA3F13">
        <w:t>……………………………….</w:t>
      </w:r>
      <w:r w:rsidRPr="00BA3F13">
        <w:t>….. zł. słownie: ……………………</w:t>
      </w:r>
      <w:r w:rsidR="00841E33" w:rsidRPr="00BA3F13">
        <w:t>………………………</w:t>
      </w:r>
      <w:r w:rsidRPr="00BA3F13">
        <w:t>…………………..…</w:t>
      </w:r>
    </w:p>
    <w:p w14:paraId="2E26D982" w14:textId="77777777" w:rsidR="00BA3F13" w:rsidRDefault="00BA3F13" w:rsidP="00AF46C9">
      <w:pPr>
        <w:spacing w:after="0" w:line="360" w:lineRule="auto"/>
      </w:pPr>
    </w:p>
    <w:p w14:paraId="33C76FEE" w14:textId="1C456B01" w:rsidR="00A7552D" w:rsidRPr="00BA3F13" w:rsidRDefault="00A7552D" w:rsidP="00AF46C9">
      <w:pPr>
        <w:spacing w:after="0" w:line="360" w:lineRule="auto"/>
      </w:pPr>
      <w:r w:rsidRPr="00BA3F13">
        <w:t>……………………….………………………………</w:t>
      </w:r>
      <w:r w:rsidR="00841E33" w:rsidRPr="00BA3F13">
        <w:t>………………………………………………………………….</w:t>
      </w:r>
      <w:r w:rsidRPr="00BA3F13">
        <w:t xml:space="preserve">…………………………………..….zł. </w:t>
      </w:r>
    </w:p>
    <w:p w14:paraId="051DCCF7" w14:textId="77777777" w:rsidR="00A7552D" w:rsidRPr="00BA3F13" w:rsidRDefault="00A7552D" w:rsidP="00AF46C9">
      <w:pPr>
        <w:spacing w:after="0" w:line="360" w:lineRule="auto"/>
        <w:ind w:firstLine="180"/>
      </w:pPr>
      <w:r w:rsidRPr="00BA3F13">
        <w:rPr>
          <w:i/>
        </w:rPr>
        <w:t>Powyższe ceny obejmują wszystkie składniki kosztowe zamówienia.</w:t>
      </w:r>
    </w:p>
    <w:p w14:paraId="634CC87D" w14:textId="77777777" w:rsidR="00A7552D" w:rsidRPr="00BA3F13" w:rsidRDefault="00A7552D" w:rsidP="00841E33">
      <w:pPr>
        <w:spacing w:after="0" w:line="240" w:lineRule="auto"/>
      </w:pPr>
    </w:p>
    <w:p w14:paraId="13B45C6C" w14:textId="42DDA842" w:rsidR="00841E33" w:rsidRPr="00BA3F13" w:rsidRDefault="00841E33" w:rsidP="00BA3F13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</w:pPr>
      <w:r w:rsidRPr="00BA3F13">
        <w:t>Oświadczam, że na przedmiot zamówienia udziel</w:t>
      </w:r>
      <w:r w:rsidR="00AF46C9" w:rsidRPr="00BA3F13">
        <w:t>amy</w:t>
      </w:r>
      <w:r w:rsidRPr="00BA3F13">
        <w:t xml:space="preserve"> </w:t>
      </w:r>
      <w:r w:rsidRPr="00BA3F13">
        <w:rPr>
          <w:b/>
        </w:rPr>
        <w:t xml:space="preserve">gwarancji </w:t>
      </w:r>
      <w:r w:rsidRPr="00BA3F13">
        <w:t xml:space="preserve">jakości na okres: </w:t>
      </w:r>
      <w:r w:rsidR="00BA3F13">
        <w:rPr>
          <w:rFonts w:eastAsia="Times New Roman"/>
          <w:b/>
        </w:rPr>
        <w:t>60</w:t>
      </w:r>
      <w:r w:rsidRPr="00BA3F13">
        <w:rPr>
          <w:b/>
        </w:rPr>
        <w:t xml:space="preserve"> miesięcy</w:t>
      </w:r>
      <w:r w:rsidR="0064220A">
        <w:t>.</w:t>
      </w:r>
    </w:p>
    <w:p w14:paraId="6B72BE52" w14:textId="4C8CCE5B" w:rsidR="00BA3F13" w:rsidRPr="005B6F31" w:rsidRDefault="00BA3F13" w:rsidP="005B6F3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lang w:val="pl-PL" w:eastAsia="pl-PL"/>
        </w:rPr>
      </w:pPr>
      <w:r>
        <w:rPr>
          <w:rFonts w:asciiTheme="minorHAnsi" w:hAnsiTheme="minorHAnsi" w:cs="Arial"/>
          <w:lang w:val="pl-PL" w:eastAsia="pl-PL"/>
        </w:rPr>
        <w:t>Oświadczam, że wycenione u</w:t>
      </w:r>
      <w:r w:rsidRPr="00BA3F13">
        <w:rPr>
          <w:rFonts w:asciiTheme="minorHAnsi" w:hAnsiTheme="minorHAnsi" w:cs="Arial"/>
          <w:lang w:val="pl-PL" w:eastAsia="pl-PL"/>
        </w:rPr>
        <w:t xml:space="preserve">rządzenia i wyposażenie placu zabaw będące przedmiotem zamówienia </w:t>
      </w:r>
      <w:r>
        <w:rPr>
          <w:rFonts w:asciiTheme="minorHAnsi" w:hAnsiTheme="minorHAnsi" w:cs="Arial"/>
          <w:lang w:val="pl-PL" w:eastAsia="pl-PL"/>
        </w:rPr>
        <w:t>są</w:t>
      </w:r>
      <w:r w:rsidRPr="00BA3F13">
        <w:rPr>
          <w:rFonts w:asciiTheme="minorHAnsi" w:hAnsiTheme="minorHAnsi" w:cs="Arial"/>
          <w:lang w:val="pl-PL" w:eastAsia="pl-PL"/>
        </w:rPr>
        <w:t xml:space="preserve"> </w:t>
      </w:r>
      <w:r>
        <w:rPr>
          <w:rFonts w:asciiTheme="minorHAnsi" w:hAnsiTheme="minorHAnsi" w:cs="Arial"/>
          <w:lang w:val="pl-PL" w:eastAsia="pl-PL"/>
        </w:rPr>
        <w:t xml:space="preserve">fabrycznie </w:t>
      </w:r>
      <w:r w:rsidRPr="00BA3F13">
        <w:rPr>
          <w:rFonts w:asciiTheme="minorHAnsi" w:hAnsiTheme="minorHAnsi" w:cs="Arial"/>
          <w:lang w:val="pl-PL" w:eastAsia="pl-PL"/>
        </w:rPr>
        <w:t>nowe oraz posiada</w:t>
      </w:r>
      <w:r>
        <w:rPr>
          <w:rFonts w:asciiTheme="minorHAnsi" w:hAnsiTheme="minorHAnsi" w:cs="Arial"/>
          <w:lang w:val="pl-PL" w:eastAsia="pl-PL"/>
        </w:rPr>
        <w:t>ją</w:t>
      </w:r>
      <w:r w:rsidRPr="00BA3F13">
        <w:rPr>
          <w:rFonts w:asciiTheme="minorHAnsi" w:hAnsiTheme="minorHAnsi" w:cs="Arial"/>
          <w:lang w:val="pl-PL" w:eastAsia="pl-PL"/>
        </w:rPr>
        <w:t xml:space="preserve"> wymagane prawem europejskim dokumenty dopuszczające do używania, a także spełnia</w:t>
      </w:r>
      <w:r>
        <w:rPr>
          <w:rFonts w:asciiTheme="minorHAnsi" w:hAnsiTheme="minorHAnsi" w:cs="Arial"/>
          <w:lang w:val="pl-PL" w:eastAsia="pl-PL"/>
        </w:rPr>
        <w:t>ją</w:t>
      </w:r>
      <w:r w:rsidRPr="00BA3F13">
        <w:rPr>
          <w:rFonts w:asciiTheme="minorHAnsi" w:hAnsiTheme="minorHAnsi" w:cs="Arial"/>
          <w:lang w:val="pl-PL" w:eastAsia="pl-PL"/>
        </w:rPr>
        <w:t xml:space="preserve"> wszystkie parametry wyszczególnione w zapytaniu. </w:t>
      </w:r>
    </w:p>
    <w:p w14:paraId="094A5C20" w14:textId="0D32A864" w:rsidR="00DE1B60" w:rsidRPr="00BA3F13" w:rsidRDefault="00DE1B60" w:rsidP="00642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357" w:hanging="357"/>
        <w:rPr>
          <w:lang w:val="pl-PL"/>
        </w:rPr>
      </w:pPr>
      <w:r w:rsidRPr="00BA3F13">
        <w:rPr>
          <w:lang w:val="pl-PL"/>
        </w:rPr>
        <w:t>Oświad</w:t>
      </w:r>
      <w:r w:rsidR="009049BB" w:rsidRPr="00BA3F13">
        <w:rPr>
          <w:lang w:val="pl-PL"/>
        </w:rPr>
        <w:t>czam, że uzyskaliśmy wszelkie nie</w:t>
      </w:r>
      <w:r w:rsidRPr="00BA3F13">
        <w:rPr>
          <w:lang w:val="pl-PL"/>
        </w:rPr>
        <w:t>zbędne informacje niezbędne do prawidłowego przygotowania i złożenia niniejszej oferty.</w:t>
      </w:r>
    </w:p>
    <w:p w14:paraId="04BCF6A5" w14:textId="40BA5C22" w:rsidR="00A7552D" w:rsidRPr="00BA3F13" w:rsidRDefault="00A7552D" w:rsidP="00642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lang w:val="pl-PL"/>
        </w:rPr>
      </w:pPr>
      <w:r w:rsidRPr="00BA3F13">
        <w:rPr>
          <w:lang w:val="pl-PL"/>
        </w:rPr>
        <w:t xml:space="preserve">Zakres zamówienia  zrealizuję w terminie </w:t>
      </w:r>
      <w:r w:rsidR="00BA3F13" w:rsidRPr="0064220A">
        <w:rPr>
          <w:b/>
          <w:lang w:val="pl-PL"/>
        </w:rPr>
        <w:t>do 30.05.2024 r</w:t>
      </w:r>
      <w:r w:rsidR="00A7524E" w:rsidRPr="0064220A">
        <w:rPr>
          <w:b/>
          <w:lang w:val="pl-PL"/>
        </w:rPr>
        <w:t>.</w:t>
      </w:r>
    </w:p>
    <w:p w14:paraId="604EC233" w14:textId="77777777" w:rsidR="00A7552D" w:rsidRPr="00BA3F13" w:rsidRDefault="00A7552D" w:rsidP="00642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lang w:val="pl-PL"/>
        </w:rPr>
      </w:pPr>
      <w:r w:rsidRPr="00BA3F13">
        <w:rPr>
          <w:lang w:val="pl-PL"/>
        </w:rPr>
        <w:t xml:space="preserve">Oświadczam, że uważam się za związanego niniejszą ofertą przez </w:t>
      </w:r>
      <w:r w:rsidR="00DE1B60" w:rsidRPr="00BA3F13">
        <w:rPr>
          <w:b/>
          <w:lang w:val="pl-PL"/>
        </w:rPr>
        <w:t>14</w:t>
      </w:r>
      <w:r w:rsidRPr="00BA3F13">
        <w:rPr>
          <w:b/>
          <w:lang w:val="pl-PL"/>
        </w:rPr>
        <w:t xml:space="preserve"> </w:t>
      </w:r>
      <w:r w:rsidRPr="00BA3F13">
        <w:rPr>
          <w:lang w:val="pl-PL"/>
        </w:rPr>
        <w:t>dni.</w:t>
      </w:r>
    </w:p>
    <w:p w14:paraId="487D0973" w14:textId="77777777" w:rsidR="00A7552D" w:rsidRPr="00BA3F13" w:rsidRDefault="00A7552D" w:rsidP="00642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lang w:val="pl-PL"/>
        </w:rPr>
      </w:pPr>
      <w:r w:rsidRPr="00BA3F13">
        <w:rPr>
          <w:lang w:val="pl-PL"/>
        </w:rPr>
        <w:lastRenderedPageBreak/>
        <w:t>Oferta wraz z załącznikami zawiera ..................... ponumerowanych stron.</w:t>
      </w:r>
    </w:p>
    <w:p w14:paraId="7FE06255" w14:textId="4AFE3488" w:rsidR="00A7552D" w:rsidRPr="00BA3F13" w:rsidRDefault="00A7552D" w:rsidP="00642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lang w:val="pl-PL"/>
        </w:rPr>
      </w:pPr>
      <w:r w:rsidRPr="00BA3F13">
        <w:rPr>
          <w:lang w:val="pl-PL"/>
        </w:rPr>
        <w:t xml:space="preserve">Oświadczam, że posiadam uprawnienia </w:t>
      </w:r>
      <w:r w:rsidR="00BA3F13">
        <w:rPr>
          <w:lang w:val="pl-PL"/>
        </w:rPr>
        <w:t>i</w:t>
      </w:r>
      <w:r w:rsidR="00AF46C9" w:rsidRPr="00BA3F13">
        <w:rPr>
          <w:lang w:val="pl-PL"/>
        </w:rPr>
        <w:t xml:space="preserve"> </w:t>
      </w:r>
      <w:r w:rsidR="00BA3F13" w:rsidRPr="00BA3F13">
        <w:rPr>
          <w:lang w:val="pl-PL"/>
        </w:rPr>
        <w:t>możliwości</w:t>
      </w:r>
      <w:r w:rsidR="00AF46C9" w:rsidRPr="00BA3F13">
        <w:rPr>
          <w:lang w:val="pl-PL"/>
        </w:rPr>
        <w:t xml:space="preserve"> </w:t>
      </w:r>
      <w:r w:rsidRPr="00BA3F13">
        <w:rPr>
          <w:lang w:val="pl-PL"/>
        </w:rPr>
        <w:t xml:space="preserve">do wykonywania </w:t>
      </w:r>
      <w:r w:rsidR="00AF46C9" w:rsidRPr="00BA3F13">
        <w:rPr>
          <w:lang w:val="pl-PL"/>
        </w:rPr>
        <w:t>niniejszej</w:t>
      </w:r>
      <w:r w:rsidRPr="00BA3F13">
        <w:rPr>
          <w:lang w:val="pl-PL"/>
        </w:rPr>
        <w:t xml:space="preserve"> czynności.</w:t>
      </w:r>
    </w:p>
    <w:p w14:paraId="5C711CD8" w14:textId="2A0D8DBC" w:rsidR="00A7552D" w:rsidRDefault="00A7552D" w:rsidP="00AF46C9">
      <w:pPr>
        <w:spacing w:after="0" w:line="360" w:lineRule="auto"/>
        <w:ind w:firstLine="180"/>
      </w:pPr>
    </w:p>
    <w:p w14:paraId="65032BA7" w14:textId="45AE9503" w:rsidR="0064220A" w:rsidRDefault="0064220A" w:rsidP="00AF46C9">
      <w:pPr>
        <w:spacing w:after="0" w:line="360" w:lineRule="auto"/>
        <w:ind w:firstLine="180"/>
      </w:pPr>
    </w:p>
    <w:p w14:paraId="55976AC8" w14:textId="77777777" w:rsidR="0064220A" w:rsidRPr="00BA3F13" w:rsidRDefault="0064220A" w:rsidP="00AF46C9">
      <w:pPr>
        <w:spacing w:after="0" w:line="360" w:lineRule="auto"/>
        <w:ind w:firstLine="180"/>
      </w:pPr>
    </w:p>
    <w:p w14:paraId="164155B8" w14:textId="77777777" w:rsidR="00A7552D" w:rsidRPr="00BA3F13" w:rsidRDefault="00A7552D" w:rsidP="00841E33">
      <w:pPr>
        <w:spacing w:after="0" w:line="240" w:lineRule="auto"/>
      </w:pPr>
    </w:p>
    <w:p w14:paraId="63822512" w14:textId="77777777" w:rsidR="00A7552D" w:rsidRPr="00BA3F13" w:rsidRDefault="00A7552D" w:rsidP="00841E33">
      <w:pPr>
        <w:spacing w:after="0" w:line="240" w:lineRule="auto"/>
      </w:pPr>
      <w:r w:rsidRPr="00BA3F13">
        <w:t>Miejscowość, data: ……………………….………….</w:t>
      </w:r>
    </w:p>
    <w:p w14:paraId="12D50A58" w14:textId="77777777" w:rsidR="00A7552D" w:rsidRPr="00BA3F13" w:rsidRDefault="00A7552D" w:rsidP="00841E33">
      <w:pPr>
        <w:spacing w:after="0" w:line="240" w:lineRule="auto"/>
      </w:pPr>
    </w:p>
    <w:p w14:paraId="11FA8D8A" w14:textId="715578DB" w:rsidR="00A7552D" w:rsidRPr="00BA3F13" w:rsidRDefault="00A7552D" w:rsidP="00841E33">
      <w:pPr>
        <w:spacing w:after="0" w:line="240" w:lineRule="auto"/>
      </w:pPr>
      <w:r w:rsidRPr="00BA3F13">
        <w:t xml:space="preserve">                                                               </w:t>
      </w:r>
      <w:r w:rsidRPr="00BA3F13">
        <w:tab/>
      </w:r>
      <w:r w:rsidRPr="00BA3F13">
        <w:tab/>
        <w:t xml:space="preserve">   </w:t>
      </w:r>
    </w:p>
    <w:p w14:paraId="5414AA1E" w14:textId="77777777" w:rsidR="00A7552D" w:rsidRPr="00BA3F13" w:rsidRDefault="00A7552D" w:rsidP="00841E33">
      <w:pPr>
        <w:spacing w:after="0" w:line="240" w:lineRule="auto"/>
      </w:pPr>
    </w:p>
    <w:p w14:paraId="37CF2993" w14:textId="77777777" w:rsidR="00A7552D" w:rsidRPr="00BA3F13" w:rsidRDefault="00A7552D" w:rsidP="00841E33">
      <w:pPr>
        <w:spacing w:after="0" w:line="240" w:lineRule="auto"/>
        <w:ind w:left="4963" w:firstLine="709"/>
        <w:rPr>
          <w:sz w:val="20"/>
          <w:szCs w:val="20"/>
        </w:rPr>
      </w:pPr>
      <w:r w:rsidRPr="00BA3F13">
        <w:t>Podpis: ……………………………..</w:t>
      </w:r>
    </w:p>
    <w:p w14:paraId="217ABCBA" w14:textId="1F546861" w:rsidR="00B039C7" w:rsidRPr="00BA3F13" w:rsidRDefault="00B039C7">
      <w:pPr>
        <w:spacing w:after="0" w:line="240" w:lineRule="auto"/>
        <w:rPr>
          <w:sz w:val="18"/>
          <w:szCs w:val="18"/>
        </w:rPr>
      </w:pPr>
    </w:p>
    <w:p w14:paraId="7156CD44" w14:textId="77777777" w:rsidR="0064220A" w:rsidRDefault="0064220A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CA6FA9E" w14:textId="1DA81FEC" w:rsidR="00791C23" w:rsidRPr="00BA3F13" w:rsidRDefault="00791C23" w:rsidP="00791C23">
      <w:pPr>
        <w:spacing w:after="0" w:line="240" w:lineRule="auto"/>
        <w:jc w:val="right"/>
      </w:pPr>
      <w:r w:rsidRPr="00BA3F13">
        <w:rPr>
          <w:b/>
        </w:rPr>
        <w:lastRenderedPageBreak/>
        <w:t xml:space="preserve">Załącznik nr </w:t>
      </w:r>
      <w:r w:rsidR="00A91628">
        <w:rPr>
          <w:b/>
        </w:rPr>
        <w:t>4</w:t>
      </w:r>
    </w:p>
    <w:p w14:paraId="2CE97171" w14:textId="77777777" w:rsidR="00791C23" w:rsidRPr="00BA3F13" w:rsidRDefault="00791C23" w:rsidP="00791C23">
      <w:pPr>
        <w:spacing w:after="0" w:line="240" w:lineRule="auto"/>
        <w:jc w:val="right"/>
      </w:pPr>
      <w:r w:rsidRPr="00BA3F13">
        <w:rPr>
          <w:b/>
        </w:rPr>
        <w:t>do procedury zapytania ofertowego</w:t>
      </w:r>
    </w:p>
    <w:p w14:paraId="12B1C136" w14:textId="77777777" w:rsidR="00791C23" w:rsidRPr="00BA3F13" w:rsidRDefault="00791C23" w:rsidP="00B03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4E0132" w14:textId="77777777" w:rsidR="00B039C7" w:rsidRPr="00BA3F13" w:rsidRDefault="00B039C7" w:rsidP="00B039C7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bCs/>
          <w:iCs/>
          <w:lang w:eastAsia="pl-PL"/>
        </w:rPr>
      </w:pPr>
      <w:r w:rsidRPr="00BA3F13">
        <w:rPr>
          <w:rFonts w:asciiTheme="minorHAnsi" w:eastAsia="Times New Roman" w:hAnsiTheme="minorHAnsi"/>
          <w:b/>
          <w:bCs/>
          <w:lang w:eastAsia="pl-PL"/>
        </w:rPr>
        <w:t xml:space="preserve">Umowa </w:t>
      </w:r>
    </w:p>
    <w:p w14:paraId="7390A710" w14:textId="77777777" w:rsidR="00791C23" w:rsidRPr="00BA3F13" w:rsidRDefault="00791C23" w:rsidP="00791C23">
      <w:pPr>
        <w:spacing w:after="0"/>
        <w:jc w:val="both"/>
        <w:rPr>
          <w:rFonts w:asciiTheme="minorHAnsi" w:eastAsia="Times New Roman" w:hAnsiTheme="minorHAnsi"/>
          <w:lang w:eastAsia="pl-PL"/>
        </w:rPr>
      </w:pPr>
    </w:p>
    <w:p w14:paraId="0F661118" w14:textId="5C8C7A81" w:rsidR="00791C23" w:rsidRPr="00BA3F13" w:rsidRDefault="00B039C7" w:rsidP="00B039C7">
      <w:pPr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 xml:space="preserve">zawarta w dniu </w:t>
      </w:r>
      <w:r w:rsidRPr="00BA3F13">
        <w:rPr>
          <w:rFonts w:asciiTheme="minorHAnsi" w:eastAsia="Times New Roman" w:hAnsiTheme="minorHAnsi"/>
          <w:b/>
          <w:lang w:eastAsia="pl-PL"/>
        </w:rPr>
        <w:t>……</w:t>
      </w:r>
      <w:r w:rsidR="00791C23" w:rsidRPr="00BA3F13">
        <w:rPr>
          <w:rFonts w:asciiTheme="minorHAnsi" w:eastAsia="Times New Roman" w:hAnsiTheme="minorHAnsi"/>
          <w:b/>
          <w:lang w:eastAsia="pl-PL"/>
        </w:rPr>
        <w:t>………</w:t>
      </w:r>
      <w:r w:rsidRPr="00BA3F13">
        <w:rPr>
          <w:rFonts w:asciiTheme="minorHAnsi" w:eastAsia="Times New Roman" w:hAnsiTheme="minorHAnsi"/>
          <w:b/>
          <w:lang w:eastAsia="pl-PL"/>
        </w:rPr>
        <w:t>……20</w:t>
      </w:r>
      <w:r w:rsidR="0064220A">
        <w:rPr>
          <w:rFonts w:asciiTheme="minorHAnsi" w:eastAsia="Times New Roman" w:hAnsiTheme="minorHAnsi"/>
          <w:b/>
          <w:lang w:eastAsia="pl-PL"/>
        </w:rPr>
        <w:t>24</w:t>
      </w:r>
      <w:r w:rsidRPr="00BA3F13">
        <w:rPr>
          <w:rFonts w:asciiTheme="minorHAnsi" w:eastAsia="Times New Roman" w:hAnsiTheme="minorHAnsi"/>
          <w:b/>
          <w:lang w:eastAsia="pl-PL"/>
        </w:rPr>
        <w:t xml:space="preserve"> r.</w:t>
      </w:r>
      <w:r w:rsidRPr="00BA3F13">
        <w:rPr>
          <w:rFonts w:asciiTheme="minorHAnsi" w:eastAsia="Times New Roman" w:hAnsiTheme="minorHAnsi"/>
          <w:lang w:eastAsia="pl-PL"/>
        </w:rPr>
        <w:t xml:space="preserve"> pomiędzy</w:t>
      </w:r>
      <w:r w:rsidR="00791C23" w:rsidRPr="00BA3F13">
        <w:rPr>
          <w:rFonts w:asciiTheme="minorHAnsi" w:eastAsia="Times New Roman" w:hAnsiTheme="minorHAnsi"/>
          <w:lang w:eastAsia="pl-PL"/>
        </w:rPr>
        <w:t xml:space="preserve"> stronami</w:t>
      </w:r>
      <w:r w:rsidRPr="00BA3F13">
        <w:rPr>
          <w:rFonts w:asciiTheme="minorHAnsi" w:eastAsia="Times New Roman" w:hAnsiTheme="minorHAnsi"/>
          <w:lang w:eastAsia="pl-PL"/>
        </w:rPr>
        <w:t xml:space="preserve">: </w:t>
      </w:r>
    </w:p>
    <w:p w14:paraId="59AA77FF" w14:textId="77777777" w:rsidR="00791C23" w:rsidRPr="00BA3F13" w:rsidRDefault="00791C23" w:rsidP="00791C23">
      <w:pPr>
        <w:spacing w:after="0" w:line="240" w:lineRule="auto"/>
        <w:jc w:val="both"/>
        <w:rPr>
          <w:rFonts w:asciiTheme="minorHAnsi" w:hAnsiTheme="minorHAnsi"/>
        </w:rPr>
      </w:pPr>
      <w:r w:rsidRPr="00BA3F13">
        <w:rPr>
          <w:rFonts w:asciiTheme="minorHAnsi" w:hAnsiTheme="minorHAnsi"/>
          <w:b/>
        </w:rPr>
        <w:t>Ochotniczą Strażą Pożarną w Chodczu</w:t>
      </w:r>
      <w:r w:rsidRPr="00BA3F13">
        <w:rPr>
          <w:rFonts w:asciiTheme="minorHAnsi" w:hAnsiTheme="minorHAnsi"/>
        </w:rPr>
        <w:t xml:space="preserve"> z siedzibą przy ul. ul. Leśna 2/4, 87-860 Chodecz, NIP: 888 26 67 011, Regon: 911249533 </w:t>
      </w:r>
      <w:r w:rsidR="00B039C7" w:rsidRPr="00BA3F13">
        <w:rPr>
          <w:rFonts w:asciiTheme="minorHAnsi" w:hAnsiTheme="minorHAnsi"/>
        </w:rPr>
        <w:t xml:space="preserve">zwaną dalej </w:t>
      </w:r>
      <w:r w:rsidR="00B039C7" w:rsidRPr="00BA3F13">
        <w:rPr>
          <w:rFonts w:asciiTheme="minorHAnsi" w:hAnsiTheme="minorHAnsi"/>
          <w:b/>
        </w:rPr>
        <w:t>„</w:t>
      </w:r>
      <w:r w:rsidR="00B039C7" w:rsidRPr="00BA3F13">
        <w:rPr>
          <w:rFonts w:asciiTheme="minorHAnsi" w:hAnsiTheme="minorHAnsi"/>
          <w:b/>
          <w:color w:val="000000"/>
        </w:rPr>
        <w:t>Zleceniodawcą</w:t>
      </w:r>
      <w:r w:rsidR="00B039C7" w:rsidRPr="00BA3F13">
        <w:rPr>
          <w:rFonts w:asciiTheme="minorHAnsi" w:hAnsiTheme="minorHAnsi"/>
          <w:b/>
          <w:bCs/>
        </w:rPr>
        <w:t>”</w:t>
      </w:r>
      <w:r w:rsidR="00B039C7" w:rsidRPr="00BA3F13">
        <w:rPr>
          <w:rFonts w:asciiTheme="minorHAnsi" w:hAnsiTheme="minorHAnsi"/>
        </w:rPr>
        <w:t xml:space="preserve">, </w:t>
      </w:r>
      <w:r w:rsidRPr="00BA3F13">
        <w:rPr>
          <w:rFonts w:asciiTheme="minorHAnsi" w:hAnsiTheme="minorHAnsi"/>
        </w:rPr>
        <w:t>reprezentowanym przez:</w:t>
      </w:r>
    </w:p>
    <w:p w14:paraId="7BCA46E7" w14:textId="77777777" w:rsidR="00791C23" w:rsidRPr="00BA3F13" w:rsidRDefault="00791C23" w:rsidP="00791C23">
      <w:pPr>
        <w:spacing w:after="0" w:line="240" w:lineRule="auto"/>
        <w:jc w:val="both"/>
        <w:rPr>
          <w:rFonts w:asciiTheme="minorHAnsi" w:hAnsiTheme="minorHAnsi"/>
          <w:b/>
        </w:rPr>
      </w:pPr>
      <w:r w:rsidRPr="00BA3F13">
        <w:rPr>
          <w:rFonts w:asciiTheme="minorHAnsi" w:hAnsiTheme="minorHAnsi"/>
        </w:rPr>
        <w:t>Jana Buczkowskiego -  Prezesa,</w:t>
      </w:r>
      <w:r w:rsidR="00B039C7" w:rsidRPr="00BA3F13">
        <w:rPr>
          <w:rFonts w:asciiTheme="minorHAnsi" w:hAnsiTheme="minorHAnsi"/>
        </w:rPr>
        <w:t xml:space="preserve"> </w:t>
      </w:r>
    </w:p>
    <w:p w14:paraId="1A0F00E2" w14:textId="77777777" w:rsidR="00B039C7" w:rsidRPr="00BA3F13" w:rsidRDefault="00791C23" w:rsidP="00791C23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>zwaną</w:t>
      </w:r>
      <w:r w:rsidR="00B039C7" w:rsidRPr="00BA3F13">
        <w:rPr>
          <w:rFonts w:asciiTheme="minorHAnsi" w:eastAsia="Times New Roman" w:hAnsiTheme="minorHAnsi"/>
          <w:lang w:eastAsia="pl-PL"/>
        </w:rPr>
        <w:t xml:space="preserve"> dalej „Zamawiającym”,</w:t>
      </w:r>
    </w:p>
    <w:p w14:paraId="4CA1A668" w14:textId="77777777" w:rsidR="00B039C7" w:rsidRPr="00BA3F13" w:rsidRDefault="00B039C7" w:rsidP="00791C23">
      <w:pPr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>a</w:t>
      </w:r>
    </w:p>
    <w:p w14:paraId="7079C87B" w14:textId="77777777" w:rsidR="00791C23" w:rsidRPr="00BA3F13" w:rsidRDefault="00B039C7" w:rsidP="00B039C7">
      <w:pPr>
        <w:shd w:val="clear" w:color="auto" w:fill="FFFFFF"/>
        <w:spacing w:after="0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t xml:space="preserve">……………………….. </w:t>
      </w:r>
      <w:r w:rsidRPr="00BA3F13">
        <w:rPr>
          <w:rFonts w:asciiTheme="minorHAnsi" w:eastAsia="Times New Roman" w:hAnsiTheme="minorHAnsi"/>
          <w:lang w:eastAsia="pl-PL"/>
        </w:rPr>
        <w:t xml:space="preserve">reprezentowaną przez ………………………… – właściciela,  </w:t>
      </w:r>
    </w:p>
    <w:p w14:paraId="0B0D1BAF" w14:textId="77777777" w:rsidR="00B039C7" w:rsidRPr="00BA3F13" w:rsidRDefault="00791C23" w:rsidP="00B039C7">
      <w:pPr>
        <w:shd w:val="clear" w:color="auto" w:fill="FFFFFF"/>
        <w:spacing w:after="0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>zwaną</w:t>
      </w:r>
      <w:r w:rsidR="00B039C7" w:rsidRPr="00BA3F13">
        <w:rPr>
          <w:rFonts w:asciiTheme="minorHAnsi" w:eastAsia="Times New Roman" w:hAnsiTheme="minorHAnsi"/>
          <w:lang w:eastAsia="pl-PL"/>
        </w:rPr>
        <w:t xml:space="preserve"> dalej „Wykonawcą”.</w:t>
      </w:r>
    </w:p>
    <w:p w14:paraId="10EBCBF0" w14:textId="77777777" w:rsidR="00791C23" w:rsidRPr="00BA3F13" w:rsidRDefault="00791C23" w:rsidP="00B039C7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</w:p>
    <w:p w14:paraId="40FB74FA" w14:textId="77777777" w:rsidR="00791C23" w:rsidRPr="00BA3F13" w:rsidRDefault="00791C23" w:rsidP="00791C23">
      <w:pPr>
        <w:spacing w:line="0" w:lineRule="atLeast"/>
        <w:ind w:left="23"/>
        <w:jc w:val="both"/>
      </w:pPr>
      <w:r w:rsidRPr="00BA3F13">
        <w:t>w rezultacie dokonania przez Zamawiającego wyboru oferty Wykonawcy w wyniku przeprowadzonego zapytania ofertowego, została zawarta umowa następującej treści:</w:t>
      </w:r>
    </w:p>
    <w:p w14:paraId="09C37CE8" w14:textId="77777777" w:rsidR="00791C23" w:rsidRPr="00BA3F13" w:rsidRDefault="00791C23" w:rsidP="00B039C7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</w:p>
    <w:p w14:paraId="2B9B7AD8" w14:textId="77777777" w:rsidR="00B039C7" w:rsidRPr="00BA3F13" w:rsidRDefault="00B039C7" w:rsidP="00B039C7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t>§1</w:t>
      </w:r>
    </w:p>
    <w:p w14:paraId="070D6424" w14:textId="77777777" w:rsidR="0064220A" w:rsidRPr="0064220A" w:rsidRDefault="00B039C7" w:rsidP="006422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64220A">
        <w:rPr>
          <w:rFonts w:asciiTheme="minorHAnsi" w:hAnsiTheme="minorHAnsi"/>
          <w:lang w:val="pl-PL" w:eastAsia="pl-PL"/>
        </w:rPr>
        <w:t xml:space="preserve">Zamawiający zamawia, a Wykonawca przyjmuje do wykonania zamówienie na: </w:t>
      </w:r>
      <w:r w:rsidR="0064220A" w:rsidRPr="0064220A">
        <w:rPr>
          <w:rFonts w:asciiTheme="minorHAnsi" w:hAnsiTheme="minorHAnsi" w:cs="Calibri"/>
          <w:lang w:val="pl-PL"/>
        </w:rPr>
        <w:t>„Rozwój turystyki i rekreacji na terenie Miasta i Gminy Chodecz”</w:t>
      </w:r>
      <w:r w:rsidR="0064220A" w:rsidRPr="0064220A">
        <w:rPr>
          <w:rFonts w:cs="Calibri"/>
          <w:lang w:val="pl-PL"/>
        </w:rPr>
        <w:t>.</w:t>
      </w:r>
    </w:p>
    <w:p w14:paraId="2AE0F9C2" w14:textId="1E037E34" w:rsidR="0064220A" w:rsidRPr="0064220A" w:rsidRDefault="0064220A" w:rsidP="006422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64220A">
        <w:rPr>
          <w:rFonts w:asciiTheme="minorHAnsi" w:hAnsiTheme="minorHAnsi" w:cstheme="minorHAnsi"/>
          <w:lang w:val="pl-PL"/>
        </w:rPr>
        <w:t>Wykaz urządzeń placu zabaw:</w:t>
      </w:r>
    </w:p>
    <w:p w14:paraId="13DA4E10" w14:textId="392DE5EF" w:rsidR="0064220A" w:rsidRPr="0064220A" w:rsidRDefault="0064220A" w:rsidP="0064220A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64220A">
        <w:rPr>
          <w:rFonts w:asciiTheme="minorHAnsi" w:hAnsiTheme="minorHAnsi" w:cstheme="minorHAnsi"/>
          <w:lang w:val="pl-PL"/>
        </w:rPr>
        <w:t>zestaw zabawowy – 1 szt</w:t>
      </w:r>
      <w:r>
        <w:rPr>
          <w:rFonts w:asciiTheme="minorHAnsi" w:hAnsiTheme="minorHAnsi" w:cstheme="minorHAnsi"/>
          <w:lang w:val="pl-PL"/>
        </w:rPr>
        <w:t>uka,</w:t>
      </w:r>
    </w:p>
    <w:p w14:paraId="38F17356" w14:textId="468B5281" w:rsidR="0064220A" w:rsidRPr="0064220A" w:rsidRDefault="0064220A" w:rsidP="0064220A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64220A">
        <w:rPr>
          <w:rFonts w:asciiTheme="minorHAnsi" w:hAnsiTheme="minorHAnsi" w:cstheme="minorHAnsi"/>
          <w:bdr w:val="none" w:sz="0" w:space="0" w:color="auto" w:frame="1"/>
          <w:lang w:val="pl-PL"/>
        </w:rPr>
        <w:t xml:space="preserve">huśtawka wahadłowa podwójna metalowa </w:t>
      </w:r>
      <w:r w:rsidRPr="0064220A">
        <w:rPr>
          <w:rFonts w:asciiTheme="minorHAnsi" w:eastAsia="TTE18484D0t00" w:hAnsiTheme="minorHAnsi" w:cstheme="minorHAnsi"/>
          <w:lang w:val="pl-PL"/>
        </w:rPr>
        <w:t>– 1 sztuka</w:t>
      </w:r>
      <w:r>
        <w:rPr>
          <w:rFonts w:asciiTheme="minorHAnsi" w:eastAsia="TTE18484D0t00" w:hAnsiTheme="minorHAnsi" w:cstheme="minorHAnsi"/>
          <w:lang w:val="pl-PL"/>
        </w:rPr>
        <w:t>,</w:t>
      </w:r>
    </w:p>
    <w:p w14:paraId="21E27493" w14:textId="30DAD512" w:rsidR="0064220A" w:rsidRPr="0064220A" w:rsidRDefault="0064220A" w:rsidP="0064220A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64220A">
        <w:rPr>
          <w:rFonts w:asciiTheme="minorHAnsi" w:hAnsiTheme="minorHAnsi" w:cstheme="minorHAnsi"/>
          <w:lang w:val="pl-PL"/>
        </w:rPr>
        <w:t xml:space="preserve">ławka z oparciem - </w:t>
      </w:r>
      <w:r w:rsidRPr="0064220A">
        <w:rPr>
          <w:rFonts w:asciiTheme="minorHAnsi" w:eastAsia="TTE18484D0t00" w:hAnsiTheme="minorHAnsi" w:cstheme="minorHAnsi"/>
          <w:lang w:val="pl-PL"/>
        </w:rPr>
        <w:t>12 sztuk</w:t>
      </w:r>
      <w:r>
        <w:rPr>
          <w:rFonts w:asciiTheme="minorHAnsi" w:eastAsia="TTE18484D0t00" w:hAnsiTheme="minorHAnsi" w:cstheme="minorHAnsi"/>
          <w:lang w:val="pl-PL"/>
        </w:rPr>
        <w:t>,</w:t>
      </w:r>
    </w:p>
    <w:p w14:paraId="079EE613" w14:textId="137920FA" w:rsidR="0064220A" w:rsidRPr="0064220A" w:rsidRDefault="0064220A" w:rsidP="0064220A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64220A">
        <w:rPr>
          <w:rFonts w:asciiTheme="minorHAnsi" w:hAnsiTheme="minorHAnsi" w:cstheme="minorHAnsi"/>
          <w:lang w:val="pl-PL"/>
        </w:rPr>
        <w:t>kosz na śmieci</w:t>
      </w:r>
      <w:r>
        <w:rPr>
          <w:rFonts w:asciiTheme="minorHAnsi" w:hAnsiTheme="minorHAnsi" w:cstheme="minorHAnsi"/>
          <w:lang w:val="pl-PL"/>
        </w:rPr>
        <w:t xml:space="preserve"> </w:t>
      </w:r>
      <w:r w:rsidRPr="0064220A">
        <w:rPr>
          <w:rFonts w:asciiTheme="minorHAnsi" w:eastAsia="TTE18484D0t00" w:hAnsiTheme="minorHAnsi" w:cstheme="minorHAnsi"/>
          <w:lang w:val="pl-PL"/>
        </w:rPr>
        <w:t>– 20 sztuk</w:t>
      </w:r>
      <w:r>
        <w:rPr>
          <w:rFonts w:asciiTheme="minorHAnsi" w:eastAsia="TTE18484D0t00" w:hAnsiTheme="minorHAnsi" w:cstheme="minorHAnsi"/>
          <w:lang w:val="pl-PL"/>
        </w:rPr>
        <w:t>,</w:t>
      </w:r>
    </w:p>
    <w:p w14:paraId="75ED22FE" w14:textId="77777777" w:rsidR="0064220A" w:rsidRPr="0064220A" w:rsidRDefault="0064220A" w:rsidP="0064220A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  <w:lang w:val="pl-PL"/>
        </w:rPr>
      </w:pPr>
      <w:r w:rsidRPr="0064220A">
        <w:rPr>
          <w:rFonts w:asciiTheme="minorHAnsi" w:hAnsiTheme="minorHAnsi" w:cstheme="minorHAnsi"/>
          <w:color w:val="111111"/>
          <w:kern w:val="36"/>
          <w:lang w:val="pl-PL"/>
        </w:rPr>
        <w:t>b</w:t>
      </w:r>
      <w:r w:rsidRPr="0064220A">
        <w:rPr>
          <w:rFonts w:asciiTheme="minorHAnsi" w:hAnsiTheme="minorHAnsi" w:cstheme="minorHAnsi"/>
          <w:color w:val="111111"/>
          <w:kern w:val="36"/>
          <w:lang w:val="pl-PL" w:eastAsia="pl-PL"/>
        </w:rPr>
        <w:t>ezpieczna nawierzchnia na plac zabaw SBR płyty z granulatu gumowego 50 x 50 cm – 120m</w:t>
      </w:r>
      <w:r w:rsidRPr="0064220A">
        <w:rPr>
          <w:rFonts w:asciiTheme="minorHAnsi" w:hAnsiTheme="minorHAnsi" w:cstheme="minorHAnsi"/>
          <w:color w:val="111111"/>
          <w:kern w:val="36"/>
          <w:vertAlign w:val="superscript"/>
          <w:lang w:val="pl-PL" w:eastAsia="pl-PL"/>
        </w:rPr>
        <w:t>2</w:t>
      </w:r>
      <w:r w:rsidRPr="0064220A">
        <w:rPr>
          <w:rFonts w:asciiTheme="minorHAnsi" w:hAnsiTheme="minorHAnsi" w:cstheme="minorHAnsi"/>
          <w:color w:val="111111"/>
          <w:kern w:val="36"/>
          <w:lang w:val="pl-PL" w:eastAsia="pl-PL"/>
        </w:rPr>
        <w:t>.</w:t>
      </w:r>
    </w:p>
    <w:p w14:paraId="6B78376D" w14:textId="12F8CE2D" w:rsidR="0064220A" w:rsidRPr="0064220A" w:rsidRDefault="0064220A" w:rsidP="006422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lang w:val="pl-PL" w:eastAsia="pl-PL"/>
        </w:rPr>
      </w:pPr>
      <w:r w:rsidRPr="0064220A">
        <w:rPr>
          <w:rFonts w:asciiTheme="minorHAnsi" w:hAnsiTheme="minorHAnsi" w:cs="Arial"/>
          <w:lang w:val="pl-PL" w:eastAsia="pl-PL"/>
        </w:rPr>
        <w:t xml:space="preserve">Urządzenia i wyposażenie placu zabaw będące przedmiotem zamówienia są fabrycznie nowe oraz posiadają wymagane prawem europejskim dokumenty dopuszczające do używania, a także spełniają wszystkie parametry wyszczególnione w zapytaniu. </w:t>
      </w:r>
    </w:p>
    <w:p w14:paraId="7DF32E54" w14:textId="181A41AF" w:rsidR="0064220A" w:rsidRPr="0064220A" w:rsidRDefault="0064220A" w:rsidP="0064220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lang w:val="pl-PL" w:eastAsia="pl-PL"/>
        </w:rPr>
      </w:pPr>
      <w:r w:rsidRPr="0064220A">
        <w:rPr>
          <w:rFonts w:asciiTheme="minorHAnsi" w:hAnsiTheme="minorHAnsi" w:cs="Arial"/>
          <w:lang w:val="pl-PL" w:eastAsia="pl-PL"/>
        </w:rPr>
        <w:t xml:space="preserve">Przedmiot umowy obejmuje również dostawę do Zamawiającego i montaż we wskazanych przez Zamawiającego miejscach. </w:t>
      </w:r>
    </w:p>
    <w:p w14:paraId="57931642" w14:textId="77777777" w:rsidR="00B039C7" w:rsidRPr="00BA3F13" w:rsidRDefault="00B039C7" w:rsidP="000B1231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bCs/>
          <w:lang w:eastAsia="pl-PL"/>
        </w:rPr>
        <w:t>§</w:t>
      </w:r>
      <w:r w:rsidR="00791C23" w:rsidRPr="00BA3F13">
        <w:rPr>
          <w:rFonts w:asciiTheme="minorHAnsi" w:eastAsia="Times New Roman" w:hAnsiTheme="minorHAnsi" w:cs="Arial"/>
          <w:b/>
          <w:bCs/>
          <w:lang w:eastAsia="pl-PL"/>
        </w:rPr>
        <w:t>2</w:t>
      </w:r>
    </w:p>
    <w:p w14:paraId="40C9D12C" w14:textId="03107410" w:rsidR="00B039C7" w:rsidRPr="00BA3F13" w:rsidRDefault="00B039C7" w:rsidP="00B039C7">
      <w:pPr>
        <w:shd w:val="clear" w:color="auto" w:fill="FFFFFF"/>
        <w:spacing w:after="0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 xml:space="preserve">1. Wykonawca zobowiązuje się wykonać przedmiot umowy w terminie </w:t>
      </w:r>
      <w:r w:rsidR="00472B91" w:rsidRPr="00BA3F13">
        <w:rPr>
          <w:rFonts w:asciiTheme="minorHAnsi" w:eastAsia="Times New Roman" w:hAnsiTheme="minorHAnsi"/>
          <w:lang w:eastAsia="pl-PL"/>
        </w:rPr>
        <w:t>3 dni od podpisania umowy.</w:t>
      </w:r>
    </w:p>
    <w:p w14:paraId="196A4DBE" w14:textId="77777777" w:rsidR="00B039C7" w:rsidRPr="00BA3F13" w:rsidRDefault="00B039C7" w:rsidP="000B1231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t>§</w:t>
      </w:r>
      <w:r w:rsidR="00791C23" w:rsidRPr="00BA3F13">
        <w:rPr>
          <w:rFonts w:asciiTheme="minorHAnsi" w:eastAsia="Times New Roman" w:hAnsiTheme="minorHAnsi"/>
          <w:b/>
          <w:lang w:eastAsia="pl-PL"/>
        </w:rPr>
        <w:t>3</w:t>
      </w:r>
    </w:p>
    <w:p w14:paraId="1E3533D0" w14:textId="0CF4E536" w:rsidR="00791C23" w:rsidRPr="00BA3F13" w:rsidRDefault="00B039C7" w:rsidP="0064220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Wykonawca jest zobowiązany powiadomić Zamawi</w:t>
      </w:r>
      <w:r w:rsidR="00472B91" w:rsidRPr="00BA3F13">
        <w:rPr>
          <w:rFonts w:asciiTheme="minorHAnsi" w:hAnsiTheme="minorHAnsi"/>
          <w:lang w:val="pl-PL" w:eastAsia="pl-PL"/>
        </w:rPr>
        <w:t xml:space="preserve">ającego o gotowości do odbioru </w:t>
      </w:r>
      <w:r w:rsidRPr="00BA3F13">
        <w:rPr>
          <w:rFonts w:asciiTheme="minorHAnsi" w:hAnsiTheme="minorHAnsi"/>
          <w:lang w:val="pl-PL" w:eastAsia="pl-PL"/>
        </w:rPr>
        <w:t xml:space="preserve">w formie </w:t>
      </w:r>
      <w:r w:rsidR="0064220A">
        <w:rPr>
          <w:rFonts w:asciiTheme="minorHAnsi" w:hAnsiTheme="minorHAnsi"/>
          <w:lang w:val="pl-PL" w:eastAsia="pl-PL"/>
        </w:rPr>
        <w:t xml:space="preserve">telefonicznej, </w:t>
      </w:r>
      <w:r w:rsidRPr="00BA3F13">
        <w:rPr>
          <w:rFonts w:asciiTheme="minorHAnsi" w:hAnsiTheme="minorHAnsi"/>
          <w:lang w:val="pl-PL" w:eastAsia="pl-PL"/>
        </w:rPr>
        <w:t>wiadomości e-mail lub pisemnej.</w:t>
      </w:r>
    </w:p>
    <w:p w14:paraId="7A117878" w14:textId="3CD76940" w:rsidR="00791C23" w:rsidRPr="00BA3F13" w:rsidRDefault="0064220A" w:rsidP="0064220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Zamawiający</w:t>
      </w:r>
      <w:r w:rsidR="00B039C7" w:rsidRPr="00BA3F13">
        <w:rPr>
          <w:rFonts w:asciiTheme="minorHAnsi" w:hAnsiTheme="minorHAnsi"/>
          <w:lang w:val="pl-PL" w:eastAsia="pl-PL"/>
        </w:rPr>
        <w:t xml:space="preserve"> przystępuje do odbioru nie później niż </w:t>
      </w:r>
      <w:r w:rsidR="00C6037E" w:rsidRPr="00BA3F13">
        <w:rPr>
          <w:rFonts w:asciiTheme="minorHAnsi" w:hAnsiTheme="minorHAnsi"/>
          <w:lang w:val="pl-PL" w:eastAsia="pl-PL"/>
        </w:rPr>
        <w:t>2</w:t>
      </w:r>
      <w:r w:rsidR="00B039C7" w:rsidRPr="00BA3F13">
        <w:rPr>
          <w:rFonts w:asciiTheme="minorHAnsi" w:hAnsiTheme="minorHAnsi"/>
          <w:lang w:val="pl-PL" w:eastAsia="pl-PL"/>
        </w:rPr>
        <w:t xml:space="preserve"> dni od dnia powiadomienia.</w:t>
      </w:r>
    </w:p>
    <w:p w14:paraId="0B477F7E" w14:textId="77777777" w:rsidR="00791C23" w:rsidRPr="00BA3F13" w:rsidRDefault="00B039C7" w:rsidP="0064220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Z czynności odbioru strony sporządzają protokół.</w:t>
      </w:r>
    </w:p>
    <w:p w14:paraId="50F2CDD4" w14:textId="77777777" w:rsidR="00B039C7" w:rsidRPr="00BA3F13" w:rsidRDefault="00B039C7" w:rsidP="0064220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 xml:space="preserve">Zamawiający ma prawo odstąpić od odbioru o ile zostanie stwierdzone iż przedmiot umowy został wykonany sprzecznie z warunkami umowy. </w:t>
      </w:r>
    </w:p>
    <w:p w14:paraId="40F5A46D" w14:textId="77777777" w:rsidR="0064220A" w:rsidRDefault="0064220A" w:rsidP="000B1231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lang w:eastAsia="pl-PL"/>
        </w:rPr>
      </w:pPr>
    </w:p>
    <w:p w14:paraId="0DCF1BAE" w14:textId="18744E89" w:rsidR="00B039C7" w:rsidRPr="00BA3F13" w:rsidRDefault="00B039C7" w:rsidP="000B1231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lastRenderedPageBreak/>
        <w:t>§</w:t>
      </w:r>
      <w:r w:rsidR="00791C23" w:rsidRPr="00BA3F13">
        <w:rPr>
          <w:rFonts w:asciiTheme="minorHAnsi" w:eastAsia="Times New Roman" w:hAnsiTheme="minorHAnsi"/>
          <w:b/>
          <w:lang w:eastAsia="pl-PL"/>
        </w:rPr>
        <w:t>4</w:t>
      </w:r>
    </w:p>
    <w:p w14:paraId="5D6597A2" w14:textId="77777777" w:rsidR="00B039C7" w:rsidRPr="00BA3F13" w:rsidRDefault="00B039C7" w:rsidP="0064220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Cena za wykonanie zamówienia, o którym mowa w §</w:t>
      </w:r>
      <w:r w:rsidR="00791C23" w:rsidRPr="00BA3F13">
        <w:rPr>
          <w:rFonts w:asciiTheme="minorHAnsi" w:hAnsiTheme="minorHAnsi"/>
          <w:lang w:val="pl-PL" w:eastAsia="pl-PL"/>
        </w:rPr>
        <w:t>1</w:t>
      </w:r>
      <w:r w:rsidRPr="00BA3F13">
        <w:rPr>
          <w:rFonts w:asciiTheme="minorHAnsi" w:hAnsiTheme="minorHAnsi"/>
          <w:lang w:val="pl-PL" w:eastAsia="pl-PL"/>
        </w:rPr>
        <w:t xml:space="preserve"> wynosi:</w:t>
      </w:r>
    </w:p>
    <w:p w14:paraId="1D770F40" w14:textId="77777777" w:rsidR="00B039C7" w:rsidRPr="00BA3F13" w:rsidRDefault="00B039C7" w:rsidP="0064220A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BA3F13">
        <w:rPr>
          <w:rFonts w:asciiTheme="minorHAnsi" w:hAnsiTheme="minorHAnsi"/>
        </w:rPr>
        <w:t>Cena netto: ..................................................................................................................złotych</w:t>
      </w:r>
    </w:p>
    <w:p w14:paraId="7B90C537" w14:textId="77777777" w:rsidR="00B039C7" w:rsidRPr="00BA3F13" w:rsidRDefault="00B039C7" w:rsidP="0064220A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BA3F13">
        <w:rPr>
          <w:rFonts w:asciiTheme="minorHAnsi" w:hAnsiTheme="minorHAnsi"/>
        </w:rPr>
        <w:t>Podatek od towarów i usług ......................%, ………</w:t>
      </w:r>
      <w:r w:rsidR="00791C23" w:rsidRPr="00BA3F13">
        <w:rPr>
          <w:rFonts w:asciiTheme="minorHAnsi" w:hAnsiTheme="minorHAnsi"/>
        </w:rPr>
        <w:t>……………………………</w:t>
      </w:r>
      <w:r w:rsidRPr="00BA3F13">
        <w:rPr>
          <w:rFonts w:asciiTheme="minorHAnsi" w:hAnsiTheme="minorHAnsi"/>
        </w:rPr>
        <w:t>…… złotych</w:t>
      </w:r>
    </w:p>
    <w:p w14:paraId="7BEACD4E" w14:textId="77777777" w:rsidR="00B039C7" w:rsidRPr="00BA3F13" w:rsidRDefault="00B039C7" w:rsidP="0064220A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BA3F13">
        <w:rPr>
          <w:rFonts w:asciiTheme="minorHAnsi" w:hAnsiTheme="minorHAnsi"/>
        </w:rPr>
        <w:t>Cena brutto: ............</w:t>
      </w:r>
      <w:r w:rsidR="00791C23" w:rsidRPr="00BA3F13">
        <w:rPr>
          <w:rFonts w:asciiTheme="minorHAnsi" w:hAnsiTheme="minorHAnsi"/>
        </w:rPr>
        <w:t>.............</w:t>
      </w:r>
      <w:r w:rsidRPr="00BA3F13">
        <w:rPr>
          <w:rFonts w:asciiTheme="minorHAnsi" w:hAnsiTheme="minorHAnsi"/>
        </w:rPr>
        <w:t>......... złotych (słownie: .........................................................................</w:t>
      </w:r>
      <w:r w:rsidR="00791C23" w:rsidRPr="00BA3F13">
        <w:rPr>
          <w:rFonts w:asciiTheme="minorHAnsi" w:hAnsiTheme="minorHAnsi"/>
        </w:rPr>
        <w:t>).</w:t>
      </w:r>
    </w:p>
    <w:p w14:paraId="79D33320" w14:textId="39F069F6" w:rsidR="00783853" w:rsidRPr="00BA3F13" w:rsidRDefault="00C6037E" w:rsidP="0064220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Kwota określona w ust i</w:t>
      </w:r>
      <w:r w:rsidR="00B039C7" w:rsidRPr="00BA3F13">
        <w:rPr>
          <w:rFonts w:asciiTheme="minorHAnsi" w:hAnsiTheme="minorHAnsi"/>
          <w:lang w:val="pl-PL" w:eastAsia="pl-PL"/>
        </w:rPr>
        <w:t xml:space="preserve"> jest ceną ryczałtową i obejmuje wykonanie całości przedmiotu zamówienia, o którym mowa w §</w:t>
      </w:r>
      <w:r w:rsidR="00791C23" w:rsidRPr="00BA3F13">
        <w:rPr>
          <w:rFonts w:asciiTheme="minorHAnsi" w:hAnsiTheme="minorHAnsi"/>
          <w:lang w:val="pl-PL" w:eastAsia="pl-PL"/>
        </w:rPr>
        <w:t>1</w:t>
      </w:r>
      <w:r w:rsidR="00B039C7" w:rsidRPr="00BA3F13">
        <w:rPr>
          <w:rFonts w:asciiTheme="minorHAnsi" w:hAnsiTheme="minorHAnsi"/>
          <w:lang w:val="pl-PL" w:eastAsia="pl-PL"/>
        </w:rPr>
        <w:t>.</w:t>
      </w:r>
    </w:p>
    <w:p w14:paraId="365D5454" w14:textId="2C9BF133" w:rsidR="00B039C7" w:rsidRPr="00BA3F13" w:rsidRDefault="00B039C7" w:rsidP="0064220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 xml:space="preserve">Wynagrodzenie, o którym mowa w ust. </w:t>
      </w:r>
      <w:r w:rsidR="00C6037E" w:rsidRPr="00BA3F13">
        <w:rPr>
          <w:rFonts w:asciiTheme="minorHAnsi" w:hAnsiTheme="minorHAnsi"/>
          <w:lang w:val="pl-PL" w:eastAsia="pl-PL"/>
        </w:rPr>
        <w:t>i</w:t>
      </w:r>
      <w:r w:rsidRPr="00BA3F13">
        <w:rPr>
          <w:rFonts w:asciiTheme="minorHAnsi" w:hAnsiTheme="minorHAnsi"/>
          <w:lang w:val="pl-PL" w:eastAsia="pl-PL"/>
        </w:rPr>
        <w:t xml:space="preserve"> obejmuje wszelkie ryzyko i odpowiedzialność Wykonawcy za prawidłowe oszacowanie wszystkich kosztów związanych z wykonaniem przedmiotu zamówienia.</w:t>
      </w:r>
    </w:p>
    <w:p w14:paraId="3578DE2D" w14:textId="77777777" w:rsidR="00B039C7" w:rsidRPr="00BA3F13" w:rsidRDefault="00B039C7" w:rsidP="00783853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t>§</w:t>
      </w:r>
      <w:r w:rsidR="00791C23" w:rsidRPr="00BA3F13">
        <w:rPr>
          <w:rFonts w:asciiTheme="minorHAnsi" w:eastAsia="Times New Roman" w:hAnsiTheme="minorHAnsi"/>
          <w:b/>
          <w:lang w:eastAsia="pl-PL"/>
        </w:rPr>
        <w:t>5</w:t>
      </w:r>
    </w:p>
    <w:p w14:paraId="78F03F02" w14:textId="77777777" w:rsidR="00791C23" w:rsidRPr="00BA3F13" w:rsidRDefault="00B039C7" w:rsidP="0064220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Wynagrodzenie płatne będzie przelewem,</w:t>
      </w:r>
      <w:r w:rsidR="00791C23" w:rsidRPr="00BA3F13">
        <w:rPr>
          <w:rFonts w:asciiTheme="minorHAnsi" w:hAnsiTheme="minorHAnsi"/>
          <w:lang w:val="pl-PL" w:eastAsia="pl-PL"/>
        </w:rPr>
        <w:t xml:space="preserve"> na rachunek bankowy Wykonawcy wskazany na fakturze</w:t>
      </w:r>
      <w:r w:rsidRPr="00BA3F13">
        <w:rPr>
          <w:rFonts w:asciiTheme="minorHAnsi" w:hAnsiTheme="minorHAnsi"/>
          <w:lang w:val="pl-PL" w:eastAsia="pl-PL"/>
        </w:rPr>
        <w:t>, w ciągu 30 dni, od daty dostarczenia Zamawiającemu prawidłowo wystawionej faktury VAT.</w:t>
      </w:r>
    </w:p>
    <w:p w14:paraId="33AE27B0" w14:textId="77777777" w:rsidR="00B039C7" w:rsidRPr="00BA3F13" w:rsidRDefault="00B039C7" w:rsidP="0064220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Datą zapłaty faktury będzie data obciążenia konta Zamawiającego.</w:t>
      </w:r>
    </w:p>
    <w:p w14:paraId="3B355D6F" w14:textId="77777777" w:rsidR="00B039C7" w:rsidRPr="00BA3F13" w:rsidRDefault="00B039C7" w:rsidP="000B1231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iCs/>
          <w:lang w:eastAsia="pl-PL"/>
        </w:rPr>
      </w:pPr>
      <w:r w:rsidRPr="00BA3F13">
        <w:rPr>
          <w:rFonts w:asciiTheme="minorHAnsi" w:eastAsia="Times New Roman" w:hAnsiTheme="minorHAnsi"/>
          <w:b/>
          <w:iCs/>
          <w:lang w:eastAsia="pl-PL"/>
        </w:rPr>
        <w:t>§</w:t>
      </w:r>
      <w:r w:rsidR="00791C23" w:rsidRPr="00BA3F13">
        <w:rPr>
          <w:rFonts w:asciiTheme="minorHAnsi" w:eastAsia="Times New Roman" w:hAnsiTheme="minorHAnsi"/>
          <w:b/>
          <w:iCs/>
          <w:lang w:eastAsia="pl-PL"/>
        </w:rPr>
        <w:t>6</w:t>
      </w:r>
    </w:p>
    <w:p w14:paraId="094E44A4" w14:textId="77777777" w:rsidR="00B039C7" w:rsidRPr="00BA3F13" w:rsidRDefault="00B039C7" w:rsidP="0064220A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Wykonawca zapłaci Zamawiającemu karę umowną w przypadku:</w:t>
      </w:r>
    </w:p>
    <w:p w14:paraId="1AAC0ED6" w14:textId="77777777" w:rsidR="00B039C7" w:rsidRPr="00BA3F13" w:rsidRDefault="00B039C7" w:rsidP="0064220A">
      <w:pPr>
        <w:shd w:val="clear" w:color="auto" w:fill="FFFFFF"/>
        <w:spacing w:after="0" w:line="240" w:lineRule="auto"/>
        <w:ind w:left="360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>- zwłoki w wykonaniu umowy w wysokości 0,1% wynagrodzenia brutto określonego w §</w:t>
      </w:r>
      <w:r w:rsidR="00573EC1" w:rsidRPr="00BA3F13">
        <w:rPr>
          <w:rFonts w:asciiTheme="minorHAnsi" w:eastAsia="Times New Roman" w:hAnsiTheme="minorHAnsi"/>
          <w:lang w:eastAsia="pl-PL"/>
        </w:rPr>
        <w:t>4</w:t>
      </w:r>
      <w:r w:rsidRPr="00BA3F13">
        <w:rPr>
          <w:rFonts w:asciiTheme="minorHAnsi" w:eastAsia="Times New Roman" w:hAnsiTheme="minorHAnsi"/>
          <w:lang w:eastAsia="pl-PL"/>
        </w:rPr>
        <w:t xml:space="preserve"> za każdy dzień zwłoki,</w:t>
      </w:r>
    </w:p>
    <w:p w14:paraId="55C1F79D" w14:textId="7A857152" w:rsidR="00B039C7" w:rsidRPr="00BA3F13" w:rsidRDefault="00B039C7" w:rsidP="0064220A">
      <w:pPr>
        <w:shd w:val="clear" w:color="auto" w:fill="FFFFFF"/>
        <w:spacing w:after="0" w:line="240" w:lineRule="auto"/>
        <w:ind w:left="360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>- zwłoki w usunięciu wad w okresie gwarancji w wysokości 0,1% wynagrodzenia brutto określonego w §</w:t>
      </w:r>
      <w:r w:rsidR="00573EC1" w:rsidRPr="00BA3F13">
        <w:rPr>
          <w:rFonts w:asciiTheme="minorHAnsi" w:eastAsia="Times New Roman" w:hAnsiTheme="minorHAnsi"/>
          <w:lang w:eastAsia="pl-PL"/>
        </w:rPr>
        <w:t>4</w:t>
      </w:r>
      <w:r w:rsidRPr="00BA3F13">
        <w:rPr>
          <w:rFonts w:asciiTheme="minorHAnsi" w:eastAsia="Times New Roman" w:hAnsiTheme="minorHAnsi"/>
          <w:lang w:eastAsia="pl-PL"/>
        </w:rPr>
        <w:t xml:space="preserve"> za każdy dzień zwłoki</w:t>
      </w:r>
      <w:r w:rsidR="0064220A">
        <w:rPr>
          <w:rFonts w:asciiTheme="minorHAnsi" w:eastAsia="Times New Roman" w:hAnsiTheme="minorHAnsi"/>
          <w:lang w:eastAsia="pl-PL"/>
        </w:rPr>
        <w:t>,</w:t>
      </w:r>
    </w:p>
    <w:p w14:paraId="0D453401" w14:textId="77777777" w:rsidR="00B039C7" w:rsidRPr="00BA3F13" w:rsidRDefault="00B039C7" w:rsidP="0064220A">
      <w:pPr>
        <w:shd w:val="clear" w:color="auto" w:fill="FFFFFF"/>
        <w:spacing w:after="0" w:line="240" w:lineRule="auto"/>
        <w:ind w:left="360"/>
        <w:jc w:val="both"/>
        <w:rPr>
          <w:rFonts w:asciiTheme="minorHAnsi" w:eastAsia="Times New Roman" w:hAnsiTheme="minorHAnsi"/>
          <w:lang w:eastAsia="pl-PL"/>
        </w:rPr>
      </w:pPr>
      <w:r w:rsidRPr="00BA3F13">
        <w:rPr>
          <w:rFonts w:asciiTheme="minorHAnsi" w:eastAsia="Times New Roman" w:hAnsiTheme="minorHAnsi"/>
          <w:lang w:eastAsia="pl-PL"/>
        </w:rPr>
        <w:t xml:space="preserve">- odstąpienia od umowy przez Zamawiającego z przyczyn leżących po stronie Wykonawcy </w:t>
      </w:r>
      <w:r w:rsidRPr="00BA3F13">
        <w:rPr>
          <w:rFonts w:asciiTheme="minorHAnsi" w:eastAsia="Times New Roman" w:hAnsiTheme="minorHAnsi"/>
          <w:lang w:eastAsia="pl-PL"/>
        </w:rPr>
        <w:br/>
        <w:t>w wysokości 5% wynagrodzenia określonego w §</w:t>
      </w:r>
      <w:r w:rsidR="00573EC1" w:rsidRPr="00BA3F13">
        <w:rPr>
          <w:rFonts w:asciiTheme="minorHAnsi" w:eastAsia="Times New Roman" w:hAnsiTheme="minorHAnsi"/>
          <w:lang w:eastAsia="pl-PL"/>
        </w:rPr>
        <w:t>4</w:t>
      </w:r>
      <w:r w:rsidRPr="00BA3F13">
        <w:rPr>
          <w:rFonts w:asciiTheme="minorHAnsi" w:eastAsia="Times New Roman" w:hAnsiTheme="minorHAnsi"/>
          <w:lang w:eastAsia="pl-PL"/>
        </w:rPr>
        <w:t>.</w:t>
      </w:r>
    </w:p>
    <w:p w14:paraId="32E8C868" w14:textId="77777777" w:rsidR="00573EC1" w:rsidRPr="00BA3F13" w:rsidRDefault="00B039C7" w:rsidP="0064220A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 xml:space="preserve">Karę, o której mowa w ust. l, Wykonawca zapłaci na wskazany </w:t>
      </w:r>
      <w:r w:rsidRPr="00BA3F13">
        <w:rPr>
          <w:rFonts w:asciiTheme="minorHAnsi" w:hAnsiTheme="minorHAnsi"/>
          <w:iCs/>
          <w:lang w:val="pl-PL" w:eastAsia="pl-PL"/>
        </w:rPr>
        <w:t xml:space="preserve">przez </w:t>
      </w:r>
      <w:r w:rsidRPr="00BA3F13">
        <w:rPr>
          <w:rFonts w:asciiTheme="minorHAnsi" w:hAnsiTheme="minorHAnsi"/>
          <w:lang w:val="pl-PL" w:eastAsia="pl-PL"/>
        </w:rPr>
        <w:t>Zamawiającego rachunek bankowy przelewem, w terminie 14 dni kalendarzowych od dnia doręczenia mu żądania Zamawiającego zapłaty takiej kary umownej. Zamawiający jest upoważniony do potrącenia należnych kar umownych z wynagrodzenia Wykonawcy.</w:t>
      </w:r>
    </w:p>
    <w:p w14:paraId="275D008B" w14:textId="77777777" w:rsidR="00B039C7" w:rsidRPr="00BA3F13" w:rsidRDefault="00B039C7" w:rsidP="0064220A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BA3F13">
        <w:rPr>
          <w:rFonts w:asciiTheme="minorHAnsi" w:hAnsiTheme="minorHAnsi"/>
          <w:lang w:val="pl-PL" w:eastAsia="pl-PL"/>
        </w:rPr>
        <w:t>Zamawiający upoważniony jest do domagania się odszkodowania na zasadach ogólnych, jeżeli poniesiona szkoda przekracza kary umowne.</w:t>
      </w:r>
    </w:p>
    <w:p w14:paraId="35EAA844" w14:textId="77777777" w:rsidR="00B039C7" w:rsidRPr="00BA3F13" w:rsidRDefault="00B039C7" w:rsidP="000B1231">
      <w:pPr>
        <w:shd w:val="clear" w:color="auto" w:fill="FFFFFF"/>
        <w:spacing w:before="120" w:after="0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t>§</w:t>
      </w:r>
      <w:r w:rsidR="00573EC1" w:rsidRPr="00BA3F13">
        <w:rPr>
          <w:rFonts w:asciiTheme="minorHAnsi" w:eastAsia="Times New Roman" w:hAnsiTheme="minorHAnsi"/>
          <w:b/>
          <w:lang w:eastAsia="pl-PL"/>
        </w:rPr>
        <w:t>7</w:t>
      </w:r>
    </w:p>
    <w:p w14:paraId="06461565" w14:textId="3D218075" w:rsidR="00573EC1" w:rsidRPr="0064220A" w:rsidRDefault="00B039C7" w:rsidP="0064220A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/>
        </w:rPr>
      </w:pPr>
      <w:r w:rsidRPr="0064220A">
        <w:rPr>
          <w:rFonts w:asciiTheme="minorHAnsi" w:hAnsiTheme="minorHAnsi"/>
          <w:lang w:val="pl-PL"/>
        </w:rPr>
        <w:t xml:space="preserve">Wykonawca udziela Zamawiającemu gwarancji jakości na wykonany przedmiot zamówienia na okres </w:t>
      </w:r>
      <w:r w:rsidR="0064220A" w:rsidRPr="0064220A">
        <w:rPr>
          <w:rFonts w:asciiTheme="minorHAnsi" w:hAnsiTheme="minorHAnsi"/>
          <w:lang w:val="pl-PL"/>
        </w:rPr>
        <w:t>60</w:t>
      </w:r>
      <w:r w:rsidRPr="0064220A">
        <w:rPr>
          <w:rFonts w:asciiTheme="minorHAnsi" w:hAnsiTheme="minorHAnsi"/>
          <w:lang w:val="pl-PL"/>
        </w:rPr>
        <w:t xml:space="preserve"> </w:t>
      </w:r>
      <w:r w:rsidR="0064220A" w:rsidRPr="0064220A">
        <w:rPr>
          <w:rFonts w:asciiTheme="minorHAnsi" w:hAnsiTheme="minorHAnsi"/>
          <w:lang w:val="pl-PL"/>
        </w:rPr>
        <w:t>miesięcy</w:t>
      </w:r>
      <w:r w:rsidRPr="0064220A">
        <w:rPr>
          <w:rFonts w:asciiTheme="minorHAnsi" w:hAnsiTheme="minorHAnsi"/>
          <w:lang w:val="pl-PL"/>
        </w:rPr>
        <w:t xml:space="preserve"> od dnia sporządzenia protokołu odbioru.</w:t>
      </w:r>
    </w:p>
    <w:p w14:paraId="5A46A190" w14:textId="77777777" w:rsidR="0064220A" w:rsidRPr="0064220A" w:rsidRDefault="0064220A" w:rsidP="0064220A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/>
        </w:rPr>
      </w:pPr>
      <w:r w:rsidRPr="0064220A">
        <w:rPr>
          <w:rFonts w:asciiTheme="minorHAnsi" w:hAnsiTheme="minorHAnsi"/>
          <w:lang w:val="pl-PL"/>
        </w:rPr>
        <w:t>Zamawiający</w:t>
      </w:r>
      <w:r w:rsidR="00B039C7" w:rsidRPr="0064220A">
        <w:rPr>
          <w:rFonts w:asciiTheme="minorHAnsi" w:hAnsiTheme="minorHAnsi"/>
          <w:lang w:val="pl-PL"/>
        </w:rPr>
        <w:t xml:space="preserve"> będzie realizował uprawnienia z tytułu rękojmi zgodnie z warunkami wynikającymi z Kodeksu Cywilnego z tytułu gwarancji przy sprzedaży rzeczy. </w:t>
      </w:r>
    </w:p>
    <w:p w14:paraId="7DED1804" w14:textId="5E5E1489" w:rsidR="00B039C7" w:rsidRPr="0064220A" w:rsidRDefault="00B039C7" w:rsidP="0064220A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/>
        </w:rPr>
      </w:pPr>
      <w:r w:rsidRPr="0064220A">
        <w:rPr>
          <w:rFonts w:asciiTheme="minorHAnsi" w:hAnsiTheme="minorHAnsi"/>
          <w:lang w:val="pl-PL" w:eastAsia="pl-PL"/>
        </w:rPr>
        <w:t>W sprawach nie unormowanych umową zastosowanie mają przepisy Kodeksu Cywilnego.</w:t>
      </w:r>
    </w:p>
    <w:p w14:paraId="0BBF5734" w14:textId="381A6A43" w:rsidR="00B039C7" w:rsidRPr="0064220A" w:rsidRDefault="00B039C7" w:rsidP="0064220A">
      <w:pPr>
        <w:shd w:val="clear" w:color="auto" w:fill="FFFFFF"/>
        <w:spacing w:before="120"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64220A">
        <w:rPr>
          <w:rFonts w:asciiTheme="minorHAnsi" w:eastAsia="Times New Roman" w:hAnsiTheme="minorHAnsi"/>
          <w:b/>
          <w:lang w:eastAsia="pl-PL"/>
        </w:rPr>
        <w:t>§</w:t>
      </w:r>
      <w:r w:rsidR="0064220A" w:rsidRPr="0064220A">
        <w:rPr>
          <w:rFonts w:asciiTheme="minorHAnsi" w:eastAsia="Times New Roman" w:hAnsiTheme="minorHAnsi"/>
          <w:b/>
          <w:lang w:eastAsia="pl-PL"/>
        </w:rPr>
        <w:t>8</w:t>
      </w:r>
    </w:p>
    <w:p w14:paraId="5B67DF24" w14:textId="77777777" w:rsidR="0064220A" w:rsidRPr="0064220A" w:rsidRDefault="00B039C7" w:rsidP="0064220A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64220A">
        <w:rPr>
          <w:rFonts w:asciiTheme="minorHAnsi" w:hAnsiTheme="minorHAnsi"/>
          <w:lang w:val="pl-PL" w:eastAsia="pl-PL"/>
        </w:rPr>
        <w:t>Wszelkie zmiany niniejszej umowy mogą być dokonywane pod rygorem nieważności jedynie w formie pisemnego aneksu, z podpisami upoważnionych przedstawicieli obu stron.</w:t>
      </w:r>
    </w:p>
    <w:p w14:paraId="4E7D2177" w14:textId="77777777" w:rsidR="0064220A" w:rsidRPr="0064220A" w:rsidRDefault="00B039C7" w:rsidP="00B039C7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64220A">
        <w:rPr>
          <w:rFonts w:asciiTheme="minorHAnsi" w:hAnsiTheme="minorHAnsi"/>
          <w:lang w:val="pl-PL" w:eastAsia="pl-PL"/>
        </w:rPr>
        <w:t>Do rozstrzygania sporów wynikłych na tle wykonania umowy właściwy jest Sąd właściwy dla siedziby Zamawiającego.</w:t>
      </w:r>
    </w:p>
    <w:p w14:paraId="59D21BFB" w14:textId="181DE8EA" w:rsidR="00B039C7" w:rsidRPr="0064220A" w:rsidRDefault="00B039C7" w:rsidP="00B039C7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lang w:val="pl-PL" w:eastAsia="pl-PL"/>
        </w:rPr>
      </w:pPr>
      <w:r w:rsidRPr="0064220A">
        <w:rPr>
          <w:rFonts w:asciiTheme="minorHAnsi" w:hAnsiTheme="minorHAnsi"/>
          <w:lang w:val="pl-PL" w:eastAsia="pl-PL"/>
        </w:rPr>
        <w:t>Umowa została sporządzona w trzech jednobrzmiących egzemplarzach.</w:t>
      </w:r>
    </w:p>
    <w:p w14:paraId="6C884FFC" w14:textId="77777777" w:rsidR="00B039C7" w:rsidRPr="00BA3F13" w:rsidRDefault="00B039C7" w:rsidP="00B039C7">
      <w:pPr>
        <w:shd w:val="clear" w:color="auto" w:fill="FFFFFF"/>
        <w:tabs>
          <w:tab w:val="left" w:pos="6758"/>
        </w:tabs>
        <w:spacing w:after="0"/>
        <w:jc w:val="both"/>
        <w:rPr>
          <w:rFonts w:asciiTheme="minorHAnsi" w:eastAsia="Times New Roman" w:hAnsiTheme="minorHAnsi"/>
          <w:b/>
          <w:lang w:eastAsia="pl-PL"/>
        </w:rPr>
      </w:pPr>
    </w:p>
    <w:p w14:paraId="447174A7" w14:textId="4689F706" w:rsidR="007429F5" w:rsidRPr="00BA3F13" w:rsidRDefault="00B039C7" w:rsidP="008C3FE3">
      <w:pPr>
        <w:shd w:val="clear" w:color="auto" w:fill="FFFFFF"/>
        <w:tabs>
          <w:tab w:val="left" w:pos="6758"/>
        </w:tabs>
        <w:spacing w:after="0"/>
        <w:jc w:val="center"/>
        <w:rPr>
          <w:rFonts w:asciiTheme="minorHAnsi" w:eastAsia="Times New Roman" w:hAnsiTheme="minorHAnsi"/>
          <w:b/>
          <w:lang w:eastAsia="pl-PL"/>
        </w:rPr>
      </w:pPr>
      <w:r w:rsidRPr="00BA3F13">
        <w:rPr>
          <w:rFonts w:asciiTheme="minorHAnsi" w:eastAsia="Times New Roman" w:hAnsiTheme="minorHAnsi"/>
          <w:b/>
          <w:lang w:eastAsia="pl-PL"/>
        </w:rPr>
        <w:t>ZAMAWIAJĄCY</w:t>
      </w:r>
      <w:r w:rsidRPr="00BA3F13">
        <w:rPr>
          <w:rFonts w:asciiTheme="minorHAnsi" w:eastAsia="Times New Roman" w:hAnsiTheme="minorHAnsi"/>
          <w:b/>
          <w:lang w:eastAsia="pl-PL"/>
        </w:rPr>
        <w:tab/>
        <w:t>WYKONAWCA</w:t>
      </w:r>
    </w:p>
    <w:p w14:paraId="6B408A65" w14:textId="460B12CC" w:rsidR="007429F5" w:rsidRPr="00BA3F13" w:rsidRDefault="0064220A" w:rsidP="0064220A">
      <w:pPr>
        <w:spacing w:after="0" w:line="240" w:lineRule="auto"/>
      </w:pPr>
      <w:r w:rsidRPr="00BA3F13">
        <w:t xml:space="preserve"> </w:t>
      </w:r>
    </w:p>
    <w:p w14:paraId="3B04E9CB" w14:textId="77777777" w:rsidR="00A7552D" w:rsidRPr="00BA3F13" w:rsidRDefault="00A7552D" w:rsidP="008C3FE3">
      <w:pPr>
        <w:shd w:val="clear" w:color="auto" w:fill="FFFFFF"/>
        <w:tabs>
          <w:tab w:val="left" w:pos="6758"/>
        </w:tabs>
        <w:spacing w:after="0"/>
        <w:jc w:val="center"/>
        <w:rPr>
          <w:rFonts w:asciiTheme="minorHAnsi" w:hAnsiTheme="minorHAnsi"/>
        </w:rPr>
      </w:pPr>
    </w:p>
    <w:sectPr w:rsidR="00A7552D" w:rsidRPr="00BA3F13" w:rsidSect="00BA3F13">
      <w:footerReference w:type="default" r:id="rId11"/>
      <w:pgSz w:w="11906" w:h="16838"/>
      <w:pgMar w:top="0" w:right="1417" w:bottom="0" w:left="851" w:header="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270A3" w14:textId="77777777" w:rsidR="00967C7E" w:rsidRDefault="00967C7E" w:rsidP="00E81793">
      <w:pPr>
        <w:spacing w:after="0" w:line="240" w:lineRule="auto"/>
      </w:pPr>
      <w:r>
        <w:separator/>
      </w:r>
    </w:p>
  </w:endnote>
  <w:endnote w:type="continuationSeparator" w:id="0">
    <w:p w14:paraId="29D34465" w14:textId="77777777" w:rsidR="00967C7E" w:rsidRDefault="00967C7E" w:rsidP="00E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484D0t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138816"/>
      <w:docPartObj>
        <w:docPartGallery w:val="Page Numbers (Bottom of Page)"/>
        <w:docPartUnique/>
      </w:docPartObj>
    </w:sdtPr>
    <w:sdtEndPr/>
    <w:sdtContent>
      <w:p w14:paraId="7B72791D" w14:textId="3B1DD903" w:rsidR="00384DFF" w:rsidRDefault="00384D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91">
          <w:rPr>
            <w:noProof/>
          </w:rPr>
          <w:t>5</w:t>
        </w:r>
        <w:r>
          <w:fldChar w:fldCharType="end"/>
        </w:r>
      </w:p>
    </w:sdtContent>
  </w:sdt>
  <w:p w14:paraId="3511897E" w14:textId="77777777" w:rsidR="00384DFF" w:rsidRDefault="00384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9943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3B493" w14:textId="7403FF63" w:rsidR="00D2082E" w:rsidRDefault="00D208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B9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9D3186F" w14:textId="77777777" w:rsidR="004C6345" w:rsidRDefault="004C6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CDB0" w14:textId="77777777" w:rsidR="00967C7E" w:rsidRDefault="00967C7E" w:rsidP="00E81793">
      <w:pPr>
        <w:spacing w:after="0" w:line="240" w:lineRule="auto"/>
      </w:pPr>
      <w:r>
        <w:separator/>
      </w:r>
    </w:p>
  </w:footnote>
  <w:footnote w:type="continuationSeparator" w:id="0">
    <w:p w14:paraId="4E41A2EA" w14:textId="77777777" w:rsidR="00967C7E" w:rsidRDefault="00967C7E" w:rsidP="00E8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B7EB" w14:textId="77777777" w:rsidR="00783853" w:rsidRDefault="00783853" w:rsidP="0068575E">
    <w:pPr>
      <w:pStyle w:val="Nagwek"/>
      <w:jc w:val="center"/>
    </w:pPr>
  </w:p>
  <w:p w14:paraId="19876E8B" w14:textId="2061D702" w:rsidR="0068575E" w:rsidRDefault="007001A0" w:rsidP="0068575E">
    <w:pPr>
      <w:pStyle w:val="Nagwek"/>
      <w:jc w:val="center"/>
    </w:pPr>
    <w:r w:rsidRPr="00755DED">
      <w:rPr>
        <w:rFonts w:ascii="Times New Roman" w:eastAsia="Times New Roman" w:hAnsi="Times New Roman"/>
        <w:b/>
        <w:noProof/>
      </w:rPr>
      <w:drawing>
        <wp:inline distT="0" distB="0" distL="0" distR="0" wp14:anchorId="091EB019" wp14:editId="0EAD1095">
          <wp:extent cx="5943600" cy="1104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2" w15:restartNumberingAfterBreak="0">
    <w:nsid w:val="03D52A33"/>
    <w:multiLevelType w:val="hybridMultilevel"/>
    <w:tmpl w:val="53B47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0A0B"/>
    <w:multiLevelType w:val="hybridMultilevel"/>
    <w:tmpl w:val="CF8C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7E99"/>
    <w:multiLevelType w:val="hybridMultilevel"/>
    <w:tmpl w:val="011CD69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40C72"/>
    <w:multiLevelType w:val="hybridMultilevel"/>
    <w:tmpl w:val="60A4C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26545"/>
    <w:multiLevelType w:val="hybridMultilevel"/>
    <w:tmpl w:val="96388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0310"/>
    <w:multiLevelType w:val="hybridMultilevel"/>
    <w:tmpl w:val="63D8B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D74E2"/>
    <w:multiLevelType w:val="hybridMultilevel"/>
    <w:tmpl w:val="2E9C8E9A"/>
    <w:lvl w:ilvl="0" w:tplc="43FA474C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4055F"/>
    <w:multiLevelType w:val="hybridMultilevel"/>
    <w:tmpl w:val="99D2B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916B4"/>
    <w:multiLevelType w:val="hybridMultilevel"/>
    <w:tmpl w:val="5EDCA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155090"/>
    <w:multiLevelType w:val="hybridMultilevel"/>
    <w:tmpl w:val="584CB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7E522C"/>
    <w:multiLevelType w:val="hybridMultilevel"/>
    <w:tmpl w:val="84F891DE"/>
    <w:lvl w:ilvl="0" w:tplc="6A06F3CE">
      <w:start w:val="1"/>
      <w:numFmt w:val="decimal"/>
      <w:pStyle w:val="Nagwek1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BE767C"/>
    <w:multiLevelType w:val="hybridMultilevel"/>
    <w:tmpl w:val="5826FB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230F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6EF"/>
    <w:multiLevelType w:val="hybridMultilevel"/>
    <w:tmpl w:val="76FE7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0E8"/>
    <w:multiLevelType w:val="hybridMultilevel"/>
    <w:tmpl w:val="1196016A"/>
    <w:lvl w:ilvl="0" w:tplc="8428699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457D0E"/>
    <w:multiLevelType w:val="hybridMultilevel"/>
    <w:tmpl w:val="C65EB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B0662"/>
    <w:multiLevelType w:val="hybridMultilevel"/>
    <w:tmpl w:val="3A3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F57C9"/>
    <w:multiLevelType w:val="hybridMultilevel"/>
    <w:tmpl w:val="2B76D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F29B4"/>
    <w:multiLevelType w:val="hybridMultilevel"/>
    <w:tmpl w:val="FC247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F1D1C"/>
    <w:multiLevelType w:val="multilevel"/>
    <w:tmpl w:val="025C0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9756A4"/>
    <w:multiLevelType w:val="hybridMultilevel"/>
    <w:tmpl w:val="269A70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0C2B9F"/>
    <w:multiLevelType w:val="hybridMultilevel"/>
    <w:tmpl w:val="7516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7F0385"/>
    <w:multiLevelType w:val="hybridMultilevel"/>
    <w:tmpl w:val="8CF88280"/>
    <w:lvl w:ilvl="0" w:tplc="086A4D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DB3BB2"/>
    <w:multiLevelType w:val="hybridMultilevel"/>
    <w:tmpl w:val="8F74E046"/>
    <w:lvl w:ilvl="0" w:tplc="6502842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40E6F34"/>
    <w:multiLevelType w:val="hybridMultilevel"/>
    <w:tmpl w:val="91BC7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05E07"/>
    <w:multiLevelType w:val="hybridMultilevel"/>
    <w:tmpl w:val="EFA67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31490"/>
    <w:multiLevelType w:val="hybridMultilevel"/>
    <w:tmpl w:val="9EC22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544A5"/>
    <w:multiLevelType w:val="hybridMultilevel"/>
    <w:tmpl w:val="4E767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B3DFB"/>
    <w:multiLevelType w:val="hybridMultilevel"/>
    <w:tmpl w:val="21729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DF4F7B"/>
    <w:multiLevelType w:val="hybridMultilevel"/>
    <w:tmpl w:val="95463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60271"/>
    <w:multiLevelType w:val="multilevel"/>
    <w:tmpl w:val="025C0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3BD2398"/>
    <w:multiLevelType w:val="multilevel"/>
    <w:tmpl w:val="914233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6CE4CA8"/>
    <w:multiLevelType w:val="hybridMultilevel"/>
    <w:tmpl w:val="3E5497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C3F70"/>
    <w:multiLevelType w:val="hybridMultilevel"/>
    <w:tmpl w:val="BA70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D2804"/>
    <w:multiLevelType w:val="hybridMultilevel"/>
    <w:tmpl w:val="B5AAB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270C7"/>
    <w:multiLevelType w:val="hybridMultilevel"/>
    <w:tmpl w:val="C6DC5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2D0FD0"/>
    <w:multiLevelType w:val="multilevel"/>
    <w:tmpl w:val="B7AE46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516686"/>
    <w:multiLevelType w:val="hybridMultilevel"/>
    <w:tmpl w:val="ECB8E35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6965"/>
    <w:multiLevelType w:val="hybridMultilevel"/>
    <w:tmpl w:val="3702B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43A4C"/>
    <w:multiLevelType w:val="hybridMultilevel"/>
    <w:tmpl w:val="C87CD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5"/>
  </w:num>
  <w:num w:numId="5">
    <w:abstractNumId w:val="21"/>
  </w:num>
  <w:num w:numId="6">
    <w:abstractNumId w:val="33"/>
  </w:num>
  <w:num w:numId="7">
    <w:abstractNumId w:val="30"/>
  </w:num>
  <w:num w:numId="8">
    <w:abstractNumId w:val="7"/>
  </w:num>
  <w:num w:numId="9">
    <w:abstractNumId w:val="37"/>
  </w:num>
  <w:num w:numId="10">
    <w:abstractNumId w:val="35"/>
  </w:num>
  <w:num w:numId="11">
    <w:abstractNumId w:val="36"/>
  </w:num>
  <w:num w:numId="12">
    <w:abstractNumId w:val="12"/>
  </w:num>
  <w:num w:numId="13">
    <w:abstractNumId w:val="40"/>
  </w:num>
  <w:num w:numId="14">
    <w:abstractNumId w:val="9"/>
  </w:num>
  <w:num w:numId="15">
    <w:abstractNumId w:val="6"/>
  </w:num>
  <w:num w:numId="16">
    <w:abstractNumId w:val="17"/>
  </w:num>
  <w:num w:numId="17">
    <w:abstractNumId w:val="18"/>
  </w:num>
  <w:num w:numId="18">
    <w:abstractNumId w:val="19"/>
  </w:num>
  <w:num w:numId="19">
    <w:abstractNumId w:val="1"/>
  </w:num>
  <w:num w:numId="20">
    <w:abstractNumId w:val="3"/>
  </w:num>
  <w:num w:numId="21">
    <w:abstractNumId w:val="41"/>
  </w:num>
  <w:num w:numId="22">
    <w:abstractNumId w:val="23"/>
  </w:num>
  <w:num w:numId="23">
    <w:abstractNumId w:val="11"/>
  </w:num>
  <w:num w:numId="24">
    <w:abstractNumId w:val="8"/>
  </w:num>
  <w:num w:numId="25">
    <w:abstractNumId w:val="27"/>
  </w:num>
  <w:num w:numId="26">
    <w:abstractNumId w:val="20"/>
  </w:num>
  <w:num w:numId="27">
    <w:abstractNumId w:val="10"/>
  </w:num>
  <w:num w:numId="28">
    <w:abstractNumId w:val="34"/>
  </w:num>
  <w:num w:numId="29">
    <w:abstractNumId w:val="2"/>
  </w:num>
  <w:num w:numId="30">
    <w:abstractNumId w:val="5"/>
  </w:num>
  <w:num w:numId="31">
    <w:abstractNumId w:val="24"/>
  </w:num>
  <w:num w:numId="32">
    <w:abstractNumId w:val="29"/>
  </w:num>
  <w:num w:numId="33">
    <w:abstractNumId w:val="31"/>
  </w:num>
  <w:num w:numId="34">
    <w:abstractNumId w:val="28"/>
  </w:num>
  <w:num w:numId="35">
    <w:abstractNumId w:val="26"/>
  </w:num>
  <w:num w:numId="36">
    <w:abstractNumId w:val="38"/>
  </w:num>
  <w:num w:numId="37">
    <w:abstractNumId w:val="0"/>
  </w:num>
  <w:num w:numId="38">
    <w:abstractNumId w:val="39"/>
  </w:num>
  <w:num w:numId="39">
    <w:abstractNumId w:val="4"/>
  </w:num>
  <w:num w:numId="40">
    <w:abstractNumId w:val="25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FD"/>
    <w:rsid w:val="000151FF"/>
    <w:rsid w:val="00020533"/>
    <w:rsid w:val="00026B60"/>
    <w:rsid w:val="0003054B"/>
    <w:rsid w:val="00037541"/>
    <w:rsid w:val="00042BA1"/>
    <w:rsid w:val="00045391"/>
    <w:rsid w:val="00051B02"/>
    <w:rsid w:val="0005358A"/>
    <w:rsid w:val="00060E91"/>
    <w:rsid w:val="000631D1"/>
    <w:rsid w:val="00066D89"/>
    <w:rsid w:val="00073478"/>
    <w:rsid w:val="0007551F"/>
    <w:rsid w:val="000772FB"/>
    <w:rsid w:val="0008138A"/>
    <w:rsid w:val="000823EF"/>
    <w:rsid w:val="00083D7D"/>
    <w:rsid w:val="00084A36"/>
    <w:rsid w:val="000A4B52"/>
    <w:rsid w:val="000A5D37"/>
    <w:rsid w:val="000A7A60"/>
    <w:rsid w:val="000B1231"/>
    <w:rsid w:val="000B5729"/>
    <w:rsid w:val="000C0703"/>
    <w:rsid w:val="000C45BA"/>
    <w:rsid w:val="000C5D6A"/>
    <w:rsid w:val="000C6280"/>
    <w:rsid w:val="000C7212"/>
    <w:rsid w:val="000D1BEC"/>
    <w:rsid w:val="000D51F5"/>
    <w:rsid w:val="000D7603"/>
    <w:rsid w:val="000E4FAC"/>
    <w:rsid w:val="000E6005"/>
    <w:rsid w:val="000F658F"/>
    <w:rsid w:val="0011533C"/>
    <w:rsid w:val="00123B1F"/>
    <w:rsid w:val="00145AFE"/>
    <w:rsid w:val="00145F2E"/>
    <w:rsid w:val="0014615B"/>
    <w:rsid w:val="001468B2"/>
    <w:rsid w:val="00152B1A"/>
    <w:rsid w:val="00156E8C"/>
    <w:rsid w:val="00163706"/>
    <w:rsid w:val="0016604D"/>
    <w:rsid w:val="00166CBB"/>
    <w:rsid w:val="00175BC3"/>
    <w:rsid w:val="00181442"/>
    <w:rsid w:val="00182179"/>
    <w:rsid w:val="001912AE"/>
    <w:rsid w:val="00197354"/>
    <w:rsid w:val="00197D53"/>
    <w:rsid w:val="001A4904"/>
    <w:rsid w:val="001A53BC"/>
    <w:rsid w:val="001B0BF1"/>
    <w:rsid w:val="001B52EB"/>
    <w:rsid w:val="001B551F"/>
    <w:rsid w:val="001C0FB6"/>
    <w:rsid w:val="001C3840"/>
    <w:rsid w:val="001C3F79"/>
    <w:rsid w:val="001C5960"/>
    <w:rsid w:val="001D042B"/>
    <w:rsid w:val="001D0652"/>
    <w:rsid w:val="001D1BFD"/>
    <w:rsid w:val="001D325C"/>
    <w:rsid w:val="001D3367"/>
    <w:rsid w:val="001D41C5"/>
    <w:rsid w:val="001D57EF"/>
    <w:rsid w:val="001D6BE8"/>
    <w:rsid w:val="001E0CB5"/>
    <w:rsid w:val="00206054"/>
    <w:rsid w:val="00206D86"/>
    <w:rsid w:val="0023185F"/>
    <w:rsid w:val="00233AF7"/>
    <w:rsid w:val="00240E80"/>
    <w:rsid w:val="00242FE0"/>
    <w:rsid w:val="002478C1"/>
    <w:rsid w:val="00263138"/>
    <w:rsid w:val="00264F5E"/>
    <w:rsid w:val="00266246"/>
    <w:rsid w:val="002825C1"/>
    <w:rsid w:val="00283C77"/>
    <w:rsid w:val="002A3379"/>
    <w:rsid w:val="002A4F4D"/>
    <w:rsid w:val="002B1626"/>
    <w:rsid w:val="002B406A"/>
    <w:rsid w:val="002B6B87"/>
    <w:rsid w:val="002C56B8"/>
    <w:rsid w:val="002D3B1A"/>
    <w:rsid w:val="002D5C81"/>
    <w:rsid w:val="002F1720"/>
    <w:rsid w:val="002F186B"/>
    <w:rsid w:val="002F5A2D"/>
    <w:rsid w:val="00315D07"/>
    <w:rsid w:val="0031602C"/>
    <w:rsid w:val="003203F5"/>
    <w:rsid w:val="00320BCA"/>
    <w:rsid w:val="00326C23"/>
    <w:rsid w:val="003362E2"/>
    <w:rsid w:val="003404E1"/>
    <w:rsid w:val="003506ED"/>
    <w:rsid w:val="00370953"/>
    <w:rsid w:val="00373E26"/>
    <w:rsid w:val="00377D73"/>
    <w:rsid w:val="00384DFF"/>
    <w:rsid w:val="00384F54"/>
    <w:rsid w:val="003859F6"/>
    <w:rsid w:val="00387502"/>
    <w:rsid w:val="0039056E"/>
    <w:rsid w:val="003931FF"/>
    <w:rsid w:val="003A590E"/>
    <w:rsid w:val="003B1C13"/>
    <w:rsid w:val="003B5D68"/>
    <w:rsid w:val="003C1CE9"/>
    <w:rsid w:val="003C2208"/>
    <w:rsid w:val="003C5400"/>
    <w:rsid w:val="003E4BAC"/>
    <w:rsid w:val="003E6BCD"/>
    <w:rsid w:val="003F04C2"/>
    <w:rsid w:val="003F131F"/>
    <w:rsid w:val="003F53AC"/>
    <w:rsid w:val="00403FFA"/>
    <w:rsid w:val="004117D6"/>
    <w:rsid w:val="0044229D"/>
    <w:rsid w:val="00444362"/>
    <w:rsid w:val="0044632B"/>
    <w:rsid w:val="00451092"/>
    <w:rsid w:val="004515BB"/>
    <w:rsid w:val="00463B5C"/>
    <w:rsid w:val="00467375"/>
    <w:rsid w:val="00471220"/>
    <w:rsid w:val="00472B91"/>
    <w:rsid w:val="004755DD"/>
    <w:rsid w:val="00475F00"/>
    <w:rsid w:val="00477192"/>
    <w:rsid w:val="00481DD9"/>
    <w:rsid w:val="00492E1A"/>
    <w:rsid w:val="004A2C1C"/>
    <w:rsid w:val="004A5925"/>
    <w:rsid w:val="004C1565"/>
    <w:rsid w:val="004C6345"/>
    <w:rsid w:val="004C71FD"/>
    <w:rsid w:val="004D27D4"/>
    <w:rsid w:val="004F45A2"/>
    <w:rsid w:val="00503F05"/>
    <w:rsid w:val="00506FBE"/>
    <w:rsid w:val="0051327D"/>
    <w:rsid w:val="00517F92"/>
    <w:rsid w:val="00526404"/>
    <w:rsid w:val="00542387"/>
    <w:rsid w:val="00543601"/>
    <w:rsid w:val="00543DD4"/>
    <w:rsid w:val="00544D75"/>
    <w:rsid w:val="0056342F"/>
    <w:rsid w:val="00565681"/>
    <w:rsid w:val="005703B7"/>
    <w:rsid w:val="00572B91"/>
    <w:rsid w:val="00573EC1"/>
    <w:rsid w:val="0058218A"/>
    <w:rsid w:val="00590D6E"/>
    <w:rsid w:val="00596B95"/>
    <w:rsid w:val="005A3053"/>
    <w:rsid w:val="005A4A9E"/>
    <w:rsid w:val="005A529D"/>
    <w:rsid w:val="005A764E"/>
    <w:rsid w:val="005B3C26"/>
    <w:rsid w:val="005B4A5E"/>
    <w:rsid w:val="005B6F31"/>
    <w:rsid w:val="005C06BA"/>
    <w:rsid w:val="005D1A7E"/>
    <w:rsid w:val="005D4A85"/>
    <w:rsid w:val="005E3529"/>
    <w:rsid w:val="005F38F4"/>
    <w:rsid w:val="005F49F8"/>
    <w:rsid w:val="00602E36"/>
    <w:rsid w:val="00610CBF"/>
    <w:rsid w:val="006145BB"/>
    <w:rsid w:val="006153F3"/>
    <w:rsid w:val="0063374E"/>
    <w:rsid w:val="006345ED"/>
    <w:rsid w:val="00640C49"/>
    <w:rsid w:val="0064220A"/>
    <w:rsid w:val="006531DA"/>
    <w:rsid w:val="00655758"/>
    <w:rsid w:val="00656AEB"/>
    <w:rsid w:val="00660AE8"/>
    <w:rsid w:val="0068575E"/>
    <w:rsid w:val="00695288"/>
    <w:rsid w:val="006A553F"/>
    <w:rsid w:val="006B5966"/>
    <w:rsid w:val="006B5FFF"/>
    <w:rsid w:val="006C1844"/>
    <w:rsid w:val="006C4DB8"/>
    <w:rsid w:val="006D7008"/>
    <w:rsid w:val="006E70D4"/>
    <w:rsid w:val="006F69BF"/>
    <w:rsid w:val="007001A0"/>
    <w:rsid w:val="00701D54"/>
    <w:rsid w:val="007057F1"/>
    <w:rsid w:val="00710B72"/>
    <w:rsid w:val="00712519"/>
    <w:rsid w:val="00714A4F"/>
    <w:rsid w:val="007179E3"/>
    <w:rsid w:val="007429F5"/>
    <w:rsid w:val="007450BF"/>
    <w:rsid w:val="00762D10"/>
    <w:rsid w:val="00762E99"/>
    <w:rsid w:val="007662F6"/>
    <w:rsid w:val="00770ECC"/>
    <w:rsid w:val="00776D37"/>
    <w:rsid w:val="00780194"/>
    <w:rsid w:val="00781C8B"/>
    <w:rsid w:val="00782CDB"/>
    <w:rsid w:val="00783853"/>
    <w:rsid w:val="00791C23"/>
    <w:rsid w:val="00795D46"/>
    <w:rsid w:val="007A688E"/>
    <w:rsid w:val="007A6DA9"/>
    <w:rsid w:val="007A6EEE"/>
    <w:rsid w:val="007B5A12"/>
    <w:rsid w:val="007B778A"/>
    <w:rsid w:val="007C5CD9"/>
    <w:rsid w:val="007D3117"/>
    <w:rsid w:val="007D572A"/>
    <w:rsid w:val="007F061B"/>
    <w:rsid w:val="007F5C44"/>
    <w:rsid w:val="00805F91"/>
    <w:rsid w:val="008070DA"/>
    <w:rsid w:val="00807DCE"/>
    <w:rsid w:val="00821802"/>
    <w:rsid w:val="00824E3B"/>
    <w:rsid w:val="00831A5F"/>
    <w:rsid w:val="00836698"/>
    <w:rsid w:val="00837C0F"/>
    <w:rsid w:val="00841E33"/>
    <w:rsid w:val="00843783"/>
    <w:rsid w:val="00846DEB"/>
    <w:rsid w:val="00854617"/>
    <w:rsid w:val="008637B2"/>
    <w:rsid w:val="008645B4"/>
    <w:rsid w:val="0086794C"/>
    <w:rsid w:val="008735ED"/>
    <w:rsid w:val="00874720"/>
    <w:rsid w:val="0088038E"/>
    <w:rsid w:val="00881745"/>
    <w:rsid w:val="008842B7"/>
    <w:rsid w:val="00884652"/>
    <w:rsid w:val="0089690C"/>
    <w:rsid w:val="00896A68"/>
    <w:rsid w:val="008A566E"/>
    <w:rsid w:val="008B7A12"/>
    <w:rsid w:val="008C3FE3"/>
    <w:rsid w:val="008C4BE0"/>
    <w:rsid w:val="008E3C56"/>
    <w:rsid w:val="008E6565"/>
    <w:rsid w:val="008E7E7E"/>
    <w:rsid w:val="008F3CD6"/>
    <w:rsid w:val="008F474F"/>
    <w:rsid w:val="009049BB"/>
    <w:rsid w:val="00914014"/>
    <w:rsid w:val="0092126B"/>
    <w:rsid w:val="0092401C"/>
    <w:rsid w:val="00927585"/>
    <w:rsid w:val="0094619B"/>
    <w:rsid w:val="00951435"/>
    <w:rsid w:val="00954393"/>
    <w:rsid w:val="00955D85"/>
    <w:rsid w:val="00961AEF"/>
    <w:rsid w:val="009627B6"/>
    <w:rsid w:val="00962C22"/>
    <w:rsid w:val="00963F4B"/>
    <w:rsid w:val="00967C7E"/>
    <w:rsid w:val="009704F4"/>
    <w:rsid w:val="00970561"/>
    <w:rsid w:val="00992BEA"/>
    <w:rsid w:val="009C0238"/>
    <w:rsid w:val="009C1A75"/>
    <w:rsid w:val="009D0F92"/>
    <w:rsid w:val="009D4264"/>
    <w:rsid w:val="009D54EE"/>
    <w:rsid w:val="009E26A7"/>
    <w:rsid w:val="009E3C30"/>
    <w:rsid w:val="009E56EA"/>
    <w:rsid w:val="009E75CA"/>
    <w:rsid w:val="009F1A70"/>
    <w:rsid w:val="009F75B6"/>
    <w:rsid w:val="00A008FA"/>
    <w:rsid w:val="00A017F3"/>
    <w:rsid w:val="00A10129"/>
    <w:rsid w:val="00A162F0"/>
    <w:rsid w:val="00A223A5"/>
    <w:rsid w:val="00A53647"/>
    <w:rsid w:val="00A7082B"/>
    <w:rsid w:val="00A72E16"/>
    <w:rsid w:val="00A7524E"/>
    <w:rsid w:val="00A7552D"/>
    <w:rsid w:val="00A83C81"/>
    <w:rsid w:val="00A870B6"/>
    <w:rsid w:val="00A91628"/>
    <w:rsid w:val="00AA1A06"/>
    <w:rsid w:val="00AA222E"/>
    <w:rsid w:val="00AC01F3"/>
    <w:rsid w:val="00AC2985"/>
    <w:rsid w:val="00AC537D"/>
    <w:rsid w:val="00AD185B"/>
    <w:rsid w:val="00AE4146"/>
    <w:rsid w:val="00AE4E71"/>
    <w:rsid w:val="00AE6304"/>
    <w:rsid w:val="00AF1E59"/>
    <w:rsid w:val="00AF46C9"/>
    <w:rsid w:val="00AF642B"/>
    <w:rsid w:val="00B039C7"/>
    <w:rsid w:val="00B157A2"/>
    <w:rsid w:val="00B22079"/>
    <w:rsid w:val="00B241A3"/>
    <w:rsid w:val="00B3519A"/>
    <w:rsid w:val="00B45111"/>
    <w:rsid w:val="00B45AB7"/>
    <w:rsid w:val="00B50602"/>
    <w:rsid w:val="00B65A8D"/>
    <w:rsid w:val="00B83453"/>
    <w:rsid w:val="00B842E1"/>
    <w:rsid w:val="00B858B5"/>
    <w:rsid w:val="00B955CF"/>
    <w:rsid w:val="00B96217"/>
    <w:rsid w:val="00BA06EB"/>
    <w:rsid w:val="00BA3F13"/>
    <w:rsid w:val="00BB07C9"/>
    <w:rsid w:val="00BB1B62"/>
    <w:rsid w:val="00BC2E6F"/>
    <w:rsid w:val="00BC5430"/>
    <w:rsid w:val="00BD4337"/>
    <w:rsid w:val="00BD5A7D"/>
    <w:rsid w:val="00BD625F"/>
    <w:rsid w:val="00BD6DB2"/>
    <w:rsid w:val="00BD7ED6"/>
    <w:rsid w:val="00BE26BA"/>
    <w:rsid w:val="00BE3ED5"/>
    <w:rsid w:val="00BF0638"/>
    <w:rsid w:val="00BF36E4"/>
    <w:rsid w:val="00BF7DD0"/>
    <w:rsid w:val="00C07F03"/>
    <w:rsid w:val="00C103E1"/>
    <w:rsid w:val="00C105FD"/>
    <w:rsid w:val="00C15DC4"/>
    <w:rsid w:val="00C24192"/>
    <w:rsid w:val="00C30074"/>
    <w:rsid w:val="00C42D7F"/>
    <w:rsid w:val="00C51203"/>
    <w:rsid w:val="00C54DDA"/>
    <w:rsid w:val="00C57E69"/>
    <w:rsid w:val="00C6037E"/>
    <w:rsid w:val="00C73164"/>
    <w:rsid w:val="00C736E2"/>
    <w:rsid w:val="00C805B8"/>
    <w:rsid w:val="00C81403"/>
    <w:rsid w:val="00C8362D"/>
    <w:rsid w:val="00C83BB0"/>
    <w:rsid w:val="00C972B6"/>
    <w:rsid w:val="00CA4190"/>
    <w:rsid w:val="00CA57FA"/>
    <w:rsid w:val="00CB0705"/>
    <w:rsid w:val="00CB4F53"/>
    <w:rsid w:val="00CD11FF"/>
    <w:rsid w:val="00CF1A10"/>
    <w:rsid w:val="00CF4787"/>
    <w:rsid w:val="00CF5425"/>
    <w:rsid w:val="00D028DB"/>
    <w:rsid w:val="00D07961"/>
    <w:rsid w:val="00D07EB7"/>
    <w:rsid w:val="00D176E3"/>
    <w:rsid w:val="00D2082E"/>
    <w:rsid w:val="00D45C14"/>
    <w:rsid w:val="00D52AE2"/>
    <w:rsid w:val="00D54A88"/>
    <w:rsid w:val="00D57727"/>
    <w:rsid w:val="00D64C0D"/>
    <w:rsid w:val="00D66E4A"/>
    <w:rsid w:val="00D850C4"/>
    <w:rsid w:val="00D96B77"/>
    <w:rsid w:val="00DA2130"/>
    <w:rsid w:val="00DA4AEC"/>
    <w:rsid w:val="00DC50E4"/>
    <w:rsid w:val="00DD03C3"/>
    <w:rsid w:val="00DD4DD0"/>
    <w:rsid w:val="00DE1B60"/>
    <w:rsid w:val="00DE3EF7"/>
    <w:rsid w:val="00DE4FEF"/>
    <w:rsid w:val="00DE5F3F"/>
    <w:rsid w:val="00DE708A"/>
    <w:rsid w:val="00DF548E"/>
    <w:rsid w:val="00DF5688"/>
    <w:rsid w:val="00DF6F17"/>
    <w:rsid w:val="00E0534C"/>
    <w:rsid w:val="00E1129F"/>
    <w:rsid w:val="00E267DD"/>
    <w:rsid w:val="00E37939"/>
    <w:rsid w:val="00E41CA1"/>
    <w:rsid w:val="00E464EC"/>
    <w:rsid w:val="00E47313"/>
    <w:rsid w:val="00E47DCB"/>
    <w:rsid w:val="00E517C2"/>
    <w:rsid w:val="00E63581"/>
    <w:rsid w:val="00E638D1"/>
    <w:rsid w:val="00E64D67"/>
    <w:rsid w:val="00E74940"/>
    <w:rsid w:val="00E7790A"/>
    <w:rsid w:val="00E81793"/>
    <w:rsid w:val="00E96986"/>
    <w:rsid w:val="00EA72B5"/>
    <w:rsid w:val="00ED0B1A"/>
    <w:rsid w:val="00EE0E46"/>
    <w:rsid w:val="00EE2C66"/>
    <w:rsid w:val="00F02624"/>
    <w:rsid w:val="00F03935"/>
    <w:rsid w:val="00F04971"/>
    <w:rsid w:val="00F1639A"/>
    <w:rsid w:val="00F1657A"/>
    <w:rsid w:val="00F23EA7"/>
    <w:rsid w:val="00F27043"/>
    <w:rsid w:val="00F34D04"/>
    <w:rsid w:val="00F52EAC"/>
    <w:rsid w:val="00F540ED"/>
    <w:rsid w:val="00F54159"/>
    <w:rsid w:val="00F562CB"/>
    <w:rsid w:val="00F66D62"/>
    <w:rsid w:val="00F860FF"/>
    <w:rsid w:val="00F86C38"/>
    <w:rsid w:val="00FA3ED2"/>
    <w:rsid w:val="00FA427C"/>
    <w:rsid w:val="00FA5D71"/>
    <w:rsid w:val="00FB3B83"/>
    <w:rsid w:val="00FB54BA"/>
    <w:rsid w:val="00FB5889"/>
    <w:rsid w:val="00FD3704"/>
    <w:rsid w:val="00FD3965"/>
    <w:rsid w:val="00FE0BFB"/>
    <w:rsid w:val="00FE371D"/>
    <w:rsid w:val="00FF0C33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7092E"/>
  <w15:docId w15:val="{899CA7B8-C6F8-44D6-A100-7AE4300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05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429F5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 BS,Kolorowa lista — akcent 11"/>
    <w:basedOn w:val="Normalny"/>
    <w:link w:val="AkapitzlistZnak"/>
    <w:uiPriority w:val="34"/>
    <w:qFormat/>
    <w:rsid w:val="00C105FD"/>
    <w:pPr>
      <w:ind w:left="720"/>
    </w:pPr>
    <w:rPr>
      <w:rFonts w:eastAsia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FF16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16E4"/>
    <w:rPr>
      <w:rFonts w:ascii="Tahoma" w:hAnsi="Tahoma"/>
      <w:sz w:val="16"/>
      <w:lang w:eastAsia="en-US"/>
    </w:rPr>
  </w:style>
  <w:style w:type="paragraph" w:styleId="Nagwek">
    <w:name w:val="header"/>
    <w:basedOn w:val="Normalny"/>
    <w:link w:val="Nagwek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E81793"/>
    <w:rPr>
      <w:lang w:eastAsia="en-US"/>
    </w:rPr>
  </w:style>
  <w:style w:type="paragraph" w:styleId="Stopka">
    <w:name w:val="footer"/>
    <w:basedOn w:val="Normalny"/>
    <w:link w:val="Stopka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81793"/>
    <w:rPr>
      <w:lang w:eastAsia="en-US"/>
    </w:rPr>
  </w:style>
  <w:style w:type="table" w:styleId="Tabela-Siatka">
    <w:name w:val="Table Grid"/>
    <w:basedOn w:val="Standardowy"/>
    <w:uiPriority w:val="59"/>
    <w:locked/>
    <w:rsid w:val="004C63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55D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2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27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27D"/>
    <w:rPr>
      <w:vertAlign w:val="superscript"/>
    </w:rPr>
  </w:style>
  <w:style w:type="paragraph" w:customStyle="1" w:styleId="Default">
    <w:name w:val="Default"/>
    <w:rsid w:val="00DE1B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6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F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F4D"/>
    <w:rPr>
      <w:b/>
      <w:bCs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429F5"/>
    <w:rPr>
      <w:rFonts w:ascii="Arial" w:eastAsia="Times New Roman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429F5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7429F5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429F5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429F5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429F5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7429F5"/>
    <w:pPr>
      <w:spacing w:after="160" w:line="259" w:lineRule="auto"/>
      <w:ind w:left="720"/>
      <w:contextualSpacing/>
    </w:pPr>
    <w:rPr>
      <w:rFonts w:eastAsia="Times New Roman" w:cs="Calibri"/>
    </w:rPr>
  </w:style>
  <w:style w:type="table" w:styleId="Tabela-SieWeb1">
    <w:name w:val="Table Web 1"/>
    <w:basedOn w:val="Standardowy"/>
    <w:rsid w:val="007429F5"/>
    <w:rPr>
      <w:rFonts w:asciiTheme="minorHAnsi" w:eastAsiaTheme="minorHAnsi" w:hAnsiTheme="minorHAnsi" w:cstheme="minorBidi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7429F5"/>
    <w:rPr>
      <w:rFonts w:ascii="Times New Roman" w:hAnsi="Times New Roman"/>
      <w:sz w:val="24"/>
      <w:lang w:eastAsia="zh-CN"/>
    </w:rPr>
  </w:style>
  <w:style w:type="character" w:customStyle="1" w:styleId="AkapitzlistZnak">
    <w:name w:val="Akapit z listą Znak"/>
    <w:aliases w:val="CW_Lista Znak,Numerowanie Znak,L1 Znak,Akapit z listą5 Znak,Akapit normalny Znak,Akapit z listą BS Znak,Kolorowa lista — akcent 11 Znak"/>
    <w:link w:val="Akapitzlist"/>
    <w:uiPriority w:val="34"/>
    <w:qFormat/>
    <w:locked/>
    <w:rsid w:val="007001A0"/>
    <w:rPr>
      <w:rFonts w:eastAsia="Times New Roman"/>
      <w:sz w:val="22"/>
      <w:szCs w:val="22"/>
      <w:lang w:val="en-US" w:eastAsia="en-US"/>
    </w:rPr>
  </w:style>
  <w:style w:type="paragraph" w:customStyle="1" w:styleId="Standard">
    <w:name w:val="Standard"/>
    <w:qFormat/>
    <w:rsid w:val="007001A0"/>
    <w:pPr>
      <w:widowControl w:val="0"/>
      <w:suppressAutoHyphens/>
      <w:textAlignment w:val="baseline"/>
    </w:pPr>
    <w:rPr>
      <w:rFonts w:eastAsiaTheme="minorEastAsia" w:cs="Tahoma"/>
      <w:color w:val="000000"/>
      <w:kern w:val="1"/>
      <w:sz w:val="24"/>
      <w:szCs w:val="24"/>
      <w:lang w:val="en-US" w:eastAsia="zh-CN"/>
    </w:rPr>
  </w:style>
  <w:style w:type="character" w:customStyle="1" w:styleId="hgkelc">
    <w:name w:val="hgkelc"/>
    <w:rsid w:val="0070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chode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6A93-4E9C-4B0D-B07C-389D5710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1873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OPERACJI WRAZ Z PROCEDURĄ USTALANIA LUB ZMIANY KRYTERIÓW</vt:lpstr>
    </vt:vector>
  </TitlesOfParts>
  <Company>Hewlett-Packard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OPERACJI WRAZ Z PROCEDURĄ USTALANIA LUB ZMIANY KRYTERIÓW</dc:title>
  <dc:subject/>
  <dc:creator>Asus</dc:creator>
  <cp:keywords/>
  <dc:description/>
  <cp:lastModifiedBy>Maria Szadkowska</cp:lastModifiedBy>
  <cp:revision>10</cp:revision>
  <cp:lastPrinted>2024-02-27T07:04:00Z</cp:lastPrinted>
  <dcterms:created xsi:type="dcterms:W3CDTF">2018-03-15T14:14:00Z</dcterms:created>
  <dcterms:modified xsi:type="dcterms:W3CDTF">2024-02-27T07:08:00Z</dcterms:modified>
</cp:coreProperties>
</file>