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5C50F4" w:rsidRDefault="00576E27" w:rsidP="00240E07">
      <w:pPr>
        <w:jc w:val="right"/>
      </w:pP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</w:r>
      <w:r w:rsidRPr="005C50F4">
        <w:rPr>
          <w:rFonts w:ascii="Calibri" w:hAnsi="Calibri" w:cs="Arial"/>
          <w:sz w:val="22"/>
          <w:szCs w:val="22"/>
        </w:rPr>
        <w:tab/>
        <w:t xml:space="preserve">Chodecz, </w:t>
      </w:r>
      <w:r w:rsidR="007C56A8">
        <w:rPr>
          <w:rFonts w:ascii="Calibri" w:hAnsi="Calibri" w:cs="Arial"/>
          <w:sz w:val="22"/>
          <w:szCs w:val="22"/>
        </w:rPr>
        <w:t>2</w:t>
      </w:r>
      <w:r w:rsidR="00A9105F">
        <w:rPr>
          <w:rFonts w:ascii="Calibri" w:hAnsi="Calibri" w:cs="Arial"/>
          <w:sz w:val="22"/>
          <w:szCs w:val="22"/>
        </w:rPr>
        <w:t>6.05.2022</w:t>
      </w:r>
      <w:r w:rsidRPr="005C50F4">
        <w:rPr>
          <w:rFonts w:ascii="Calibri" w:hAnsi="Calibri" w:cs="Arial"/>
          <w:sz w:val="22"/>
          <w:szCs w:val="22"/>
        </w:rPr>
        <w:t xml:space="preserve"> r. 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CC27BB" w:rsidRPr="005C50F4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9054A2" w:rsidP="00240E07">
      <w:pPr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In.</w:t>
      </w:r>
      <w:r w:rsidR="00925F56" w:rsidRPr="005C50F4">
        <w:rPr>
          <w:rFonts w:ascii="Calibri" w:hAnsi="Calibri" w:cs="Arial"/>
          <w:sz w:val="22"/>
          <w:szCs w:val="22"/>
        </w:rPr>
        <w:t>042.</w:t>
      </w:r>
      <w:r w:rsidR="0089315E" w:rsidRPr="005C50F4">
        <w:rPr>
          <w:rFonts w:ascii="Calibri" w:hAnsi="Calibri" w:cs="Arial"/>
          <w:sz w:val="22"/>
          <w:szCs w:val="22"/>
        </w:rPr>
        <w:t>3.2020</w:t>
      </w:r>
    </w:p>
    <w:p w:rsidR="009054A2" w:rsidRPr="005C50F4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5C50F4" w:rsidRDefault="006767E4" w:rsidP="00240E07">
      <w:pPr>
        <w:rPr>
          <w:rFonts w:ascii="Arial" w:hAnsi="Arial" w:cs="Arial"/>
          <w:sz w:val="22"/>
          <w:szCs w:val="22"/>
        </w:rPr>
      </w:pPr>
    </w:p>
    <w:p w:rsidR="00CC27BB" w:rsidRPr="005C50F4" w:rsidRDefault="00CC27BB" w:rsidP="00240E07">
      <w:pPr>
        <w:jc w:val="center"/>
        <w:rPr>
          <w:rFonts w:ascii="Calibri" w:hAnsi="Calibri" w:cs="Arial"/>
          <w:b/>
          <w:sz w:val="22"/>
          <w:szCs w:val="22"/>
        </w:rPr>
      </w:pPr>
    </w:p>
    <w:p w:rsidR="006767E4" w:rsidRPr="005C50F4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</w:rPr>
        <w:t>ROZEZNANIE CENOWE</w:t>
      </w:r>
    </w:p>
    <w:p w:rsidR="0089315E" w:rsidRPr="005C50F4" w:rsidRDefault="009C5305" w:rsidP="0089315E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5C50F4">
        <w:rPr>
          <w:rFonts w:asciiTheme="minorHAnsi" w:hAnsiTheme="minorHAnsi" w:cs="Calibri"/>
          <w:b/>
          <w:sz w:val="22"/>
          <w:szCs w:val="22"/>
        </w:rPr>
        <w:t xml:space="preserve">w zakresie </w:t>
      </w:r>
      <w:r w:rsidR="008908A1" w:rsidRPr="005C50F4">
        <w:rPr>
          <w:rFonts w:asciiTheme="minorHAnsi" w:hAnsiTheme="minorHAnsi" w:cs="Calibri"/>
          <w:b/>
          <w:sz w:val="22"/>
          <w:szCs w:val="22"/>
        </w:rPr>
        <w:t>cateringu na spotkania w Klubie Seniora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w ramach projektu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 xml:space="preserve">pn. „Lepsze jutro - wsparcie usług opiekuńczych i usług wsparcia rodziny na terenie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br/>
        <w:t>Miasta i Gminy Chodecz</w:t>
      </w:r>
      <w:r w:rsidR="0089315E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 </w:t>
      </w:r>
      <w:bookmarkStart w:id="0" w:name="_Hlk82114843"/>
      <w:r w:rsidRPr="005C50F4">
        <w:rPr>
          <w:rFonts w:asciiTheme="minorHAnsi" w:hAnsiTheme="minorHAnsi" w:cs="Calibri"/>
          <w:b/>
          <w:sz w:val="22"/>
          <w:szCs w:val="22"/>
        </w:rPr>
        <w:t>(I</w:t>
      </w:r>
      <w:r w:rsidR="00A9105F">
        <w:rPr>
          <w:rFonts w:asciiTheme="minorHAnsi" w:hAnsiTheme="minorHAnsi" w:cs="Calibri"/>
          <w:b/>
          <w:sz w:val="22"/>
          <w:szCs w:val="22"/>
        </w:rPr>
        <w:t>I</w:t>
      </w:r>
      <w:r w:rsidRPr="005C50F4">
        <w:rPr>
          <w:rFonts w:asciiTheme="minorHAnsi" w:hAnsiTheme="minorHAnsi" w:cs="Calibri"/>
          <w:b/>
          <w:sz w:val="22"/>
          <w:szCs w:val="22"/>
        </w:rPr>
        <w:t xml:space="preserve"> tura) </w:t>
      </w:r>
      <w:r w:rsidR="0089315E" w:rsidRPr="005C50F4">
        <w:rPr>
          <w:rFonts w:asciiTheme="minorHAnsi" w:hAnsiTheme="minorHAnsi" w:cs="Calibri"/>
          <w:b/>
          <w:sz w:val="22"/>
          <w:szCs w:val="22"/>
        </w:rPr>
        <w:t>współfinansowanego z Europejskiego Funduszu Społecznego w ramach Regionalnego Programu Operacyjnego Województwa Kujawsko-Pomorskiego</w:t>
      </w:r>
      <w:r w:rsidRPr="005C50F4">
        <w:rPr>
          <w:rFonts w:asciiTheme="minorHAnsi" w:hAnsiTheme="minorHAnsi" w:cs="Calibri"/>
          <w:b/>
          <w:sz w:val="22"/>
          <w:szCs w:val="22"/>
        </w:rPr>
        <w:br/>
      </w:r>
      <w:r w:rsidR="0089315E" w:rsidRPr="005C50F4">
        <w:rPr>
          <w:rFonts w:asciiTheme="minorHAnsi" w:hAnsiTheme="minorHAnsi" w:cs="Calibri"/>
          <w:b/>
          <w:sz w:val="22"/>
          <w:szCs w:val="22"/>
        </w:rPr>
        <w:t xml:space="preserve"> na lata 2014-2020</w:t>
      </w:r>
      <w:bookmarkEnd w:id="0"/>
    </w:p>
    <w:p w:rsidR="006767E4" w:rsidRPr="005C50F4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5C50F4">
        <w:rPr>
          <w:rFonts w:ascii="Calibri" w:hAnsi="Calibri" w:cs="Arial"/>
          <w:sz w:val="22"/>
          <w:szCs w:val="22"/>
        </w:rPr>
        <w:t xml:space="preserve"> </w:t>
      </w:r>
    </w:p>
    <w:p w:rsidR="006767E4" w:rsidRPr="005C50F4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Miasto i Gmina Chodecz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ul. Kaliska 2</w:t>
      </w:r>
    </w:p>
    <w:p w:rsidR="006767E4" w:rsidRPr="005C50F4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87-860 Chodecz</w:t>
      </w:r>
    </w:p>
    <w:p w:rsidR="006767E4" w:rsidRPr="005C50F4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5C50F4">
        <w:rPr>
          <w:rFonts w:ascii="Calibri" w:hAnsi="Calibri" w:cs="Arial"/>
          <w:sz w:val="22"/>
          <w:szCs w:val="22"/>
        </w:rPr>
        <w:t>Tel /fax. 054/2848 070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5C50F4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6767E4" w:rsidRPr="005C50F4" w:rsidRDefault="00576E27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  <w:r w:rsidRPr="005C50F4">
        <w:rPr>
          <w:rFonts w:asciiTheme="minorHAnsi" w:hAnsiTheme="minorHAnsi"/>
          <w:color w:val="00000A"/>
          <w:sz w:val="22"/>
          <w:szCs w:val="22"/>
        </w:rPr>
        <w:t>Postępowanie prowadzone jest bez stosowania ustawy z dnia 29 stycznia 2004 r. – Prawo zamówień publicznych</w:t>
      </w:r>
      <w:r w:rsidR="0089315E" w:rsidRPr="005C50F4">
        <w:rPr>
          <w:rFonts w:asciiTheme="minorHAnsi" w:hAnsiTheme="minorHAnsi"/>
          <w:color w:val="00000A"/>
          <w:sz w:val="22"/>
          <w:szCs w:val="22"/>
        </w:rPr>
        <w:t>.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5C50F4">
        <w:rPr>
          <w:rFonts w:asciiTheme="minorHAnsi" w:hAnsiTheme="minorHAnsi" w:cs="Calibri"/>
          <w:sz w:val="22"/>
          <w:szCs w:val="22"/>
        </w:rPr>
        <w:t xml:space="preserve">W związku z zapisami w </w:t>
      </w:r>
      <w:r w:rsidRPr="005C50F4">
        <w:rPr>
          <w:rFonts w:asciiTheme="minorHAnsi" w:hAnsiTheme="minorHAnsi" w:cs="Calibri"/>
          <w:color w:val="00000A"/>
          <w:sz w:val="22"/>
          <w:szCs w:val="22"/>
        </w:rPr>
        <w:t>rozdziale 6.5.1. „</w:t>
      </w:r>
      <w:r w:rsidRPr="005C50F4">
        <w:rPr>
          <w:rFonts w:asciiTheme="minorHAnsi" w:hAnsiTheme="minorHAnsi" w:cs="Calibri"/>
          <w:bCs/>
          <w:sz w:val="22"/>
          <w:szCs w:val="22"/>
        </w:rPr>
        <w:t xml:space="preserve">Wytycznych w zakresie kwalifikowalności wydatków w ramach Europejskiego Funduszu Rozwoju Regionalnego, Europejskiego Funduszu Społecznego oraz Funduszu Spójności na lata 2014-2020” z dnia </w:t>
      </w:r>
      <w:r w:rsidRPr="005C50F4">
        <w:rPr>
          <w:rFonts w:asciiTheme="minorHAnsi" w:hAnsiTheme="minorHAnsi" w:cs="Calibri"/>
          <w:sz w:val="22"/>
          <w:szCs w:val="22"/>
        </w:rPr>
        <w:t>21 grudnia 2020 r.,</w:t>
      </w:r>
      <w:r w:rsidR="009C5305" w:rsidRPr="005C50F4">
        <w:rPr>
          <w:rFonts w:asciiTheme="minorHAnsi" w:hAnsiTheme="minorHAnsi" w:cs="Calibri"/>
          <w:sz w:val="22"/>
          <w:szCs w:val="22"/>
        </w:rPr>
        <w:t xml:space="preserve"> dla zamówień o wartości od 20 tys. PLN netto do 50 tys. PLN netto, stosuje się rozeznanie rynku. </w:t>
      </w:r>
    </w:p>
    <w:p w:rsidR="0089315E" w:rsidRPr="005C50F4" w:rsidRDefault="0089315E" w:rsidP="00240E07">
      <w:pPr>
        <w:pStyle w:val="Default"/>
        <w:jc w:val="both"/>
        <w:rPr>
          <w:rFonts w:asciiTheme="minorHAnsi" w:hAnsiTheme="minorHAnsi"/>
          <w:color w:val="00000A"/>
          <w:sz w:val="22"/>
          <w:szCs w:val="22"/>
        </w:rPr>
      </w:pP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Arial"/>
          <w:b/>
          <w:u w:val="single"/>
          <w:lang w:val="pl-PL"/>
        </w:rPr>
        <w:t>Szczegółowy opis przedmiot</w:t>
      </w:r>
      <w:r w:rsidR="00730AE4" w:rsidRPr="005C50F4">
        <w:rPr>
          <w:rFonts w:asciiTheme="minorHAnsi" w:hAnsiTheme="minorHAnsi" w:cs="Arial"/>
          <w:b/>
          <w:u w:val="single"/>
          <w:lang w:val="pl-PL"/>
        </w:rPr>
        <w:t>u</w:t>
      </w:r>
      <w:r w:rsidRPr="005C50F4">
        <w:rPr>
          <w:rFonts w:asciiTheme="minorHAnsi" w:hAnsiTheme="minorHAnsi" w:cs="Arial"/>
          <w:b/>
          <w:u w:val="single"/>
          <w:lang w:val="pl-PL"/>
        </w:rPr>
        <w:t xml:space="preserve"> zamówienia:</w:t>
      </w:r>
    </w:p>
    <w:p w:rsidR="009C5305" w:rsidRPr="005C50F4" w:rsidRDefault="00D86B9C" w:rsidP="0000526A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ind w:right="115"/>
        <w:jc w:val="both"/>
        <w:rPr>
          <w:rFonts w:asciiTheme="minorHAnsi" w:hAnsiTheme="minorHAnsi" w:cs="Calibri"/>
          <w:lang w:val="pl-PL"/>
        </w:rPr>
      </w:pPr>
      <w:r w:rsidRPr="005C50F4">
        <w:rPr>
          <w:rFonts w:asciiTheme="minorHAnsi" w:hAnsiTheme="minorHAnsi"/>
          <w:lang w:val="pl-PL"/>
        </w:rPr>
        <w:t xml:space="preserve">Przedmiotem zamówienia jest </w:t>
      </w:r>
      <w:r w:rsidR="008908A1" w:rsidRPr="005C50F4">
        <w:rPr>
          <w:rFonts w:asciiTheme="minorHAnsi" w:hAnsiTheme="minorHAnsi" w:cs="Calibri"/>
          <w:lang w:val="pl-PL"/>
        </w:rPr>
        <w:t>usługa catering do Klubu Seniora</w:t>
      </w:r>
      <w:r w:rsidR="009C5305" w:rsidRPr="005C50F4">
        <w:rPr>
          <w:rFonts w:asciiTheme="minorHAnsi" w:hAnsiTheme="minorHAnsi" w:cs="Calibri"/>
          <w:lang w:val="pl-PL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Cs/>
          <w:lang w:val="pl-PL"/>
        </w:rPr>
        <w:t>”</w:t>
      </w:r>
      <w:r w:rsidR="009C5305" w:rsidRPr="005C50F4">
        <w:rPr>
          <w:rFonts w:asciiTheme="minorHAnsi" w:hAnsiTheme="minorHAnsi" w:cs="Calibri"/>
          <w:lang w:val="pl-PL"/>
        </w:rPr>
        <w:t xml:space="preserve"> (I</w:t>
      </w:r>
      <w:r w:rsidR="00A9105F">
        <w:rPr>
          <w:rFonts w:asciiTheme="minorHAnsi" w:hAnsiTheme="minorHAnsi" w:cs="Calibri"/>
          <w:lang w:val="pl-PL"/>
        </w:rPr>
        <w:t>I</w:t>
      </w:r>
      <w:r w:rsidR="009C5305" w:rsidRPr="005C50F4">
        <w:rPr>
          <w:rFonts w:asciiTheme="minorHAnsi" w:hAnsiTheme="minorHAnsi" w:cs="Calibri"/>
          <w:lang w:val="pl-PL"/>
        </w:rPr>
        <w:t xml:space="preserve"> tura) współfinansowanego z Europejskiego Funduszu Społecznego w ramach Regionalnego Programu Operacyjnego Województwa Kujawsko-Pomorskiego na lata 2014-2020.</w:t>
      </w:r>
    </w:p>
    <w:p w:rsidR="009C5305" w:rsidRPr="005C50F4" w:rsidRDefault="009C5305" w:rsidP="00C51B5A">
      <w:pPr>
        <w:pStyle w:val="Akapitzlist"/>
        <w:numPr>
          <w:ilvl w:val="0"/>
          <w:numId w:val="10"/>
        </w:numPr>
        <w:suppressAutoHyphens/>
        <w:ind w:right="115"/>
        <w:jc w:val="both"/>
        <w:rPr>
          <w:rFonts w:asciiTheme="minorHAnsi" w:hAnsiTheme="minorHAnsi" w:cs="Arial"/>
          <w:lang w:val="pl-PL"/>
        </w:rPr>
      </w:pPr>
      <w:r w:rsidRPr="005C50F4">
        <w:rPr>
          <w:rFonts w:asciiTheme="minorHAnsi" w:hAnsiTheme="minorHAnsi" w:cs="Calibri"/>
          <w:bCs/>
          <w:lang w:val="pl-PL"/>
        </w:rPr>
        <w:t>Szczegółowy zakres zamówienia obejmuje:</w:t>
      </w:r>
      <w:r w:rsidR="008908A1" w:rsidRPr="005C50F4">
        <w:rPr>
          <w:rFonts w:asciiTheme="minorHAnsi" w:hAnsiTheme="minorHAnsi" w:cs="Calibri"/>
          <w:bCs/>
          <w:lang w:val="pl-PL"/>
        </w:rPr>
        <w:t xml:space="preserve"> catering dla 30 osób </w:t>
      </w:r>
      <w:r w:rsidR="005C50F4" w:rsidRPr="005C50F4">
        <w:rPr>
          <w:rFonts w:asciiTheme="minorHAnsi" w:hAnsiTheme="minorHAnsi" w:cs="Calibri"/>
          <w:bCs/>
          <w:lang w:val="pl-PL"/>
        </w:rPr>
        <w:t>do Klubu Seniora na 101 spotkań</w:t>
      </w:r>
      <w:r w:rsidR="005C50F4">
        <w:rPr>
          <w:rFonts w:asciiTheme="minorHAnsi" w:hAnsiTheme="minorHAnsi" w:cs="Calibri"/>
          <w:bCs/>
          <w:lang w:val="pl-PL"/>
        </w:rPr>
        <w:t xml:space="preserve"> (tj. 3 030 posiłków)</w:t>
      </w:r>
      <w:r w:rsidR="005C50F4" w:rsidRPr="005C50F4">
        <w:rPr>
          <w:rFonts w:asciiTheme="minorHAnsi" w:hAnsiTheme="minorHAnsi" w:cs="Calibri"/>
          <w:bCs/>
          <w:lang w:val="pl-PL"/>
        </w:rPr>
        <w:t>. Catering składa się z dostarczenia ciepłego posiłku składającego się z zupy i drugiego dania. Harmonogram dostaw cateringu będzie podawany z tygodniowym w</w:t>
      </w:r>
      <w:r w:rsidR="005C50F4">
        <w:rPr>
          <w:rFonts w:asciiTheme="minorHAnsi" w:hAnsiTheme="minorHAnsi" w:cs="Calibri"/>
          <w:bCs/>
          <w:lang w:val="pl-PL"/>
        </w:rPr>
        <w:t>y</w:t>
      </w:r>
      <w:r w:rsidR="005C50F4" w:rsidRPr="005C50F4">
        <w:rPr>
          <w:rFonts w:asciiTheme="minorHAnsi" w:hAnsiTheme="minorHAnsi" w:cs="Calibri"/>
          <w:bCs/>
          <w:lang w:val="pl-PL"/>
        </w:rPr>
        <w:t>prz</w:t>
      </w:r>
      <w:r w:rsidR="005C50F4">
        <w:rPr>
          <w:rFonts w:asciiTheme="minorHAnsi" w:hAnsiTheme="minorHAnsi" w:cs="Calibri"/>
          <w:bCs/>
          <w:lang w:val="pl-PL"/>
        </w:rPr>
        <w:t>e</w:t>
      </w:r>
      <w:r w:rsidR="005C50F4" w:rsidRPr="005C50F4">
        <w:rPr>
          <w:rFonts w:asciiTheme="minorHAnsi" w:hAnsiTheme="minorHAnsi" w:cs="Calibri"/>
          <w:bCs/>
          <w:lang w:val="pl-PL"/>
        </w:rPr>
        <w:t xml:space="preserve">dzeniem. 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 xml:space="preserve">Zamawiający </w:t>
      </w:r>
      <w:r w:rsidRPr="005C50F4">
        <w:rPr>
          <w:rFonts w:asciiTheme="minorHAnsi" w:hAnsiTheme="minorHAnsi"/>
          <w:b/>
          <w:bCs/>
          <w:lang w:val="pl-PL"/>
        </w:rPr>
        <w:t xml:space="preserve">nie dopuszcza </w:t>
      </w:r>
      <w:r w:rsidRPr="005C50F4">
        <w:rPr>
          <w:rFonts w:asciiTheme="minorHAnsi" w:hAnsiTheme="minorHAnsi"/>
          <w:lang w:val="pl-PL"/>
        </w:rPr>
        <w:t>możliwości składania ofert częściowych.</w:t>
      </w:r>
    </w:p>
    <w:p w:rsidR="00D86B9C" w:rsidRPr="005C50F4" w:rsidRDefault="00D86B9C" w:rsidP="00D86B9C">
      <w:pPr>
        <w:pStyle w:val="Akapitzlist"/>
        <w:numPr>
          <w:ilvl w:val="0"/>
          <w:numId w:val="10"/>
        </w:numPr>
        <w:suppressAutoHyphens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lang w:val="pl-PL"/>
        </w:rPr>
        <w:t>Zamawiający</w:t>
      </w:r>
      <w:r w:rsidRPr="005C50F4">
        <w:rPr>
          <w:rFonts w:asciiTheme="minorHAnsi" w:hAnsiTheme="minorHAnsi"/>
          <w:b/>
          <w:bCs/>
          <w:lang w:val="pl-PL"/>
        </w:rPr>
        <w:t xml:space="preserve"> </w:t>
      </w:r>
      <w:r w:rsidR="00AD61E4" w:rsidRPr="005C50F4">
        <w:rPr>
          <w:rFonts w:asciiTheme="minorHAnsi" w:hAnsiTheme="minorHAnsi"/>
          <w:b/>
          <w:bCs/>
          <w:lang w:val="pl-PL"/>
        </w:rPr>
        <w:t xml:space="preserve">nie </w:t>
      </w:r>
      <w:r w:rsidRPr="005C50F4">
        <w:rPr>
          <w:rFonts w:asciiTheme="minorHAnsi" w:hAnsiTheme="minorHAnsi"/>
          <w:b/>
          <w:bCs/>
          <w:lang w:val="pl-PL"/>
        </w:rPr>
        <w:t xml:space="preserve">dopuszcza </w:t>
      </w:r>
      <w:r w:rsidRPr="005C50F4">
        <w:rPr>
          <w:rFonts w:asciiTheme="minorHAnsi" w:hAnsiTheme="minorHAnsi"/>
          <w:lang w:val="pl-PL"/>
        </w:rPr>
        <w:t>możliwoś</w:t>
      </w:r>
      <w:r w:rsidR="00AD61E4" w:rsidRPr="005C50F4">
        <w:rPr>
          <w:rFonts w:asciiTheme="minorHAnsi" w:hAnsiTheme="minorHAnsi"/>
          <w:lang w:val="pl-PL"/>
        </w:rPr>
        <w:t>ci</w:t>
      </w:r>
      <w:r w:rsidRPr="005C50F4">
        <w:rPr>
          <w:rFonts w:asciiTheme="minorHAnsi" w:hAnsiTheme="minorHAnsi"/>
          <w:lang w:val="pl-PL"/>
        </w:rPr>
        <w:t xml:space="preserve"> powierzenia części lub całości zamówienia podwykonawcom.</w:t>
      </w:r>
    </w:p>
    <w:p w:rsidR="009C5305" w:rsidRPr="005C50F4" w:rsidRDefault="00DF03B2" w:rsidP="009C5305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b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Planowany t</w:t>
      </w:r>
      <w:r w:rsidR="00576E27" w:rsidRPr="005C50F4">
        <w:rPr>
          <w:rFonts w:asciiTheme="minorHAnsi" w:hAnsiTheme="minorHAnsi"/>
          <w:b/>
          <w:u w:val="single"/>
          <w:lang w:val="pl-PL"/>
        </w:rPr>
        <w:t>ermin wykonania zamówienia:</w:t>
      </w:r>
      <w:r w:rsidR="00240E07" w:rsidRPr="005C50F4">
        <w:rPr>
          <w:rFonts w:asciiTheme="minorHAnsi" w:hAnsiTheme="minorHAnsi"/>
          <w:b/>
          <w:u w:val="single"/>
          <w:lang w:val="pl-PL"/>
        </w:rPr>
        <w:t xml:space="preserve"> </w:t>
      </w:r>
      <w:r w:rsidR="009C5305" w:rsidRPr="005C50F4">
        <w:rPr>
          <w:rFonts w:asciiTheme="minorHAnsi" w:hAnsiTheme="minorHAnsi" w:cs="Calibri"/>
          <w:bCs/>
          <w:lang w:val="pl-PL"/>
        </w:rPr>
        <w:t xml:space="preserve"> </w:t>
      </w:r>
      <w:r w:rsidR="009C5305" w:rsidRPr="005C50F4">
        <w:rPr>
          <w:rFonts w:asciiTheme="minorHAnsi" w:hAnsiTheme="minorHAnsi" w:cs="Calibri"/>
          <w:lang w:val="pl-PL"/>
        </w:rPr>
        <w:t>od dnia 01.06.202</w:t>
      </w:r>
      <w:r w:rsidR="00A9105F">
        <w:rPr>
          <w:rFonts w:asciiTheme="minorHAnsi" w:hAnsiTheme="minorHAnsi" w:cs="Calibri"/>
          <w:lang w:val="pl-PL"/>
        </w:rPr>
        <w:t>2</w:t>
      </w:r>
      <w:r w:rsidR="009C5305" w:rsidRPr="005C50F4">
        <w:rPr>
          <w:rFonts w:asciiTheme="minorHAnsi" w:hAnsiTheme="minorHAnsi" w:cs="Calibri"/>
          <w:lang w:val="pl-PL"/>
        </w:rPr>
        <w:t xml:space="preserve"> r. do dnia </w:t>
      </w:r>
      <w:r w:rsidR="009C5305" w:rsidRPr="005C50F4">
        <w:rPr>
          <w:rFonts w:asciiTheme="minorHAnsi" w:hAnsiTheme="minorHAnsi" w:cs="Calibri"/>
          <w:bCs/>
          <w:lang w:val="pl-PL"/>
        </w:rPr>
        <w:t>30.04.202</w:t>
      </w:r>
      <w:r w:rsidR="00A9105F">
        <w:rPr>
          <w:rFonts w:asciiTheme="minorHAnsi" w:hAnsiTheme="minorHAnsi" w:cs="Calibri"/>
          <w:bCs/>
          <w:lang w:val="pl-PL"/>
        </w:rPr>
        <w:t xml:space="preserve">3 </w:t>
      </w:r>
      <w:r w:rsidR="009C5305" w:rsidRPr="005C50F4">
        <w:rPr>
          <w:rFonts w:asciiTheme="minorHAnsi" w:hAnsiTheme="minorHAnsi" w:cs="Calibri"/>
          <w:bCs/>
          <w:lang w:val="pl-PL"/>
        </w:rPr>
        <w:t>r.</w:t>
      </w:r>
      <w:r w:rsidR="009C5305" w:rsidRPr="005C50F4">
        <w:rPr>
          <w:rFonts w:asciiTheme="minorHAnsi" w:hAnsiTheme="minorHAnsi" w:cs="Calibri"/>
          <w:b/>
          <w:bCs/>
          <w:lang w:val="pl-PL"/>
        </w:rPr>
        <w:t xml:space="preserve"> 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5C50F4">
        <w:rPr>
          <w:rFonts w:asciiTheme="minorHAnsi" w:hAnsiTheme="minorHAnsi"/>
          <w:lang w:val="pl-PL"/>
        </w:rPr>
        <w:t xml:space="preserve"> 100% cena</w:t>
      </w:r>
    </w:p>
    <w:p w:rsidR="006767E4" w:rsidRPr="005C50F4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5C50F4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5C50F4" w:rsidRDefault="00576E27" w:rsidP="00240E07">
      <w:pPr>
        <w:jc w:val="both"/>
      </w:pPr>
      <w:r w:rsidRPr="005C50F4">
        <w:rPr>
          <w:rFonts w:asciiTheme="minorHAnsi" w:hAnsiTheme="minorHAnsi" w:cs="Times New Roman"/>
          <w:sz w:val="22"/>
          <w:szCs w:val="22"/>
        </w:rPr>
        <w:t>Ofertę należy przedstawić na formularzu stanowiąc</w:t>
      </w:r>
      <w:r w:rsidR="00730AE4" w:rsidRPr="005C50F4">
        <w:rPr>
          <w:rFonts w:asciiTheme="minorHAnsi" w:hAnsiTheme="minorHAnsi" w:cs="Times New Roman"/>
          <w:sz w:val="22"/>
          <w:szCs w:val="22"/>
        </w:rPr>
        <w:t>ym</w:t>
      </w:r>
      <w:r w:rsidRPr="005C50F4">
        <w:rPr>
          <w:rFonts w:asciiTheme="minorHAnsi" w:hAnsiTheme="minorHAnsi" w:cs="Times New Roman"/>
          <w:sz w:val="22"/>
          <w:szCs w:val="22"/>
        </w:rPr>
        <w:t xml:space="preserve"> załącznik 1 do niniejszego </w:t>
      </w:r>
      <w:r w:rsidR="00730AE4" w:rsidRPr="005C50F4">
        <w:rPr>
          <w:rFonts w:asciiTheme="minorHAnsi" w:hAnsiTheme="minorHAnsi" w:cs="Times New Roman"/>
          <w:sz w:val="22"/>
          <w:szCs w:val="22"/>
        </w:rPr>
        <w:t>rozeznania cenowego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a następnie dostarczyć najpóźniej do dnia </w:t>
      </w:r>
      <w:r w:rsidR="007C56A8">
        <w:rPr>
          <w:rFonts w:asciiTheme="minorHAnsi" w:hAnsiTheme="minorHAnsi" w:cs="Times New Roman"/>
          <w:sz w:val="22"/>
          <w:szCs w:val="22"/>
        </w:rPr>
        <w:t>03.06</w:t>
      </w:r>
      <w:r w:rsidR="00A9105F">
        <w:rPr>
          <w:rFonts w:asciiTheme="minorHAnsi" w:hAnsiTheme="minorHAnsi" w:cs="Times New Roman"/>
          <w:sz w:val="22"/>
          <w:szCs w:val="22"/>
        </w:rPr>
        <w:t>.2022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 r. </w:t>
      </w:r>
      <w:r w:rsidR="0052408A" w:rsidRPr="005C50F4">
        <w:rPr>
          <w:rFonts w:asciiTheme="minorHAnsi" w:hAnsiTheme="minorHAnsi" w:cs="Times New Roman"/>
          <w:sz w:val="22"/>
          <w:szCs w:val="22"/>
        </w:rPr>
        <w:t>do godz. 1</w:t>
      </w:r>
      <w:r w:rsidR="005C50F4" w:rsidRPr="005C50F4">
        <w:rPr>
          <w:rFonts w:asciiTheme="minorHAnsi" w:hAnsiTheme="minorHAnsi" w:cs="Times New Roman"/>
          <w:sz w:val="22"/>
          <w:szCs w:val="22"/>
        </w:rPr>
        <w:t>0</w:t>
      </w:r>
      <w:r w:rsidR="0052408A" w:rsidRPr="005C50F4">
        <w:rPr>
          <w:rFonts w:asciiTheme="minorHAnsi" w:hAnsiTheme="minorHAnsi" w:cs="Times New Roman"/>
          <w:sz w:val="22"/>
          <w:szCs w:val="22"/>
        </w:rPr>
        <w:t xml:space="preserve">.00 </w:t>
      </w:r>
      <w:r w:rsidR="009054A2" w:rsidRPr="005C50F4">
        <w:rPr>
          <w:rFonts w:asciiTheme="minorHAnsi" w:hAnsiTheme="minorHAnsi" w:cs="Times New Roman"/>
          <w:sz w:val="22"/>
          <w:szCs w:val="22"/>
        </w:rPr>
        <w:t xml:space="preserve">do Urzędu Miasta i Gminy Chodecz, ul. Kaliska 2, 87-860 Chodecz w wersji papierowej, faxem </w:t>
      </w:r>
      <w:r w:rsidR="009054A2" w:rsidRPr="005C50F4">
        <w:rPr>
          <w:rFonts w:ascii="Calibri" w:hAnsi="Calibri" w:cs="Times New Roman"/>
          <w:sz w:val="22"/>
          <w:szCs w:val="22"/>
        </w:rPr>
        <w:t xml:space="preserve">lub mailowo na adres: </w:t>
      </w:r>
      <w:hyperlink r:id="rId7" w:history="1">
        <w:r w:rsidR="009054A2" w:rsidRPr="005C50F4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5C50F4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5C50F4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6767E4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5C50F4" w:rsidRDefault="00576E27">
      <w:pPr>
        <w:jc w:val="center"/>
      </w:pPr>
      <w:r w:rsidRPr="005C50F4">
        <w:rPr>
          <w:rFonts w:ascii="Calibri" w:hAnsi="Calibri" w:cs="Times New Roman"/>
          <w:u w:val="single"/>
        </w:rPr>
        <w:t>FORMULARZ  OFERTOWY</w:t>
      </w: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6767E4" w:rsidRPr="005C50F4" w:rsidRDefault="006767E4">
      <w:pPr>
        <w:jc w:val="both"/>
        <w:rPr>
          <w:rFonts w:ascii="Calibri" w:hAnsi="Calibri" w:cs="Times New Roman"/>
        </w:rPr>
      </w:pPr>
    </w:p>
    <w:p w:rsidR="00730AE4" w:rsidRPr="005C50F4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5C50F4">
        <w:rPr>
          <w:rFonts w:ascii="Calibri" w:hAnsi="Calibri" w:cs="Times New Roman"/>
        </w:rPr>
        <w:t>………………………………………………….</w:t>
      </w:r>
    </w:p>
    <w:p w:rsidR="00730AE4" w:rsidRPr="005C50F4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5C50F4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5C50F4">
        <w:rPr>
          <w:rFonts w:ascii="Calibri" w:hAnsi="Calibri" w:cs="Times New Roman"/>
          <w:sz w:val="20"/>
          <w:szCs w:val="20"/>
        </w:rPr>
        <w:t>t</w:t>
      </w:r>
      <w:r w:rsidRPr="005C50F4">
        <w:rPr>
          <w:rFonts w:ascii="Calibri" w:hAnsi="Calibri" w:cs="Times New Roman"/>
          <w:sz w:val="20"/>
          <w:szCs w:val="20"/>
        </w:rPr>
        <w:t>owy)</w:t>
      </w:r>
    </w:p>
    <w:p w:rsidR="006767E4" w:rsidRPr="005C50F4" w:rsidRDefault="00576E27">
      <w:pPr>
        <w:pStyle w:val="Bezodstpw"/>
        <w:jc w:val="right"/>
      </w:pPr>
      <w:r w:rsidRPr="005C50F4">
        <w:rPr>
          <w:rFonts w:ascii="Calibri" w:hAnsi="Calibri"/>
          <w:b/>
          <w:sz w:val="24"/>
          <w:szCs w:val="24"/>
        </w:rPr>
        <w:t>Miasto i Gmina Chodecz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ul. Kaliska 2</w:t>
      </w:r>
    </w:p>
    <w:p w:rsidR="006767E4" w:rsidRPr="005C50F4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5C50F4">
        <w:rPr>
          <w:rFonts w:ascii="Calibri" w:hAnsi="Calibri"/>
          <w:sz w:val="24"/>
          <w:szCs w:val="24"/>
        </w:rPr>
        <w:t>87-860 Chodecz</w:t>
      </w: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5C50F4" w:rsidRDefault="00576E27" w:rsidP="00B33931">
      <w:pPr>
        <w:jc w:val="both"/>
        <w:rPr>
          <w:rFonts w:asciiTheme="minorHAnsi" w:hAnsiTheme="minorHAnsi"/>
          <w:b/>
          <w:sz w:val="22"/>
          <w:szCs w:val="22"/>
        </w:rPr>
      </w:pPr>
      <w:r w:rsidRPr="005C50F4">
        <w:rPr>
          <w:rFonts w:asciiTheme="minorHAnsi" w:hAnsiTheme="minorHAnsi"/>
          <w:sz w:val="22"/>
          <w:szCs w:val="22"/>
        </w:rPr>
        <w:t>W związku</w:t>
      </w:r>
      <w:r w:rsidR="00950D82" w:rsidRPr="005C50F4">
        <w:rPr>
          <w:rFonts w:asciiTheme="minorHAnsi" w:hAnsiTheme="minorHAnsi"/>
          <w:sz w:val="22"/>
          <w:szCs w:val="22"/>
        </w:rPr>
        <w:t xml:space="preserve"> z </w:t>
      </w:r>
      <w:r w:rsidR="00730AE4" w:rsidRPr="005C50F4">
        <w:rPr>
          <w:rFonts w:asciiTheme="minorHAnsi" w:hAnsiTheme="minorHAnsi"/>
          <w:sz w:val="22"/>
          <w:szCs w:val="22"/>
        </w:rPr>
        <w:t>rozeznaniem cenowym</w:t>
      </w:r>
      <w:r w:rsidR="00950D82" w:rsidRPr="005C50F4">
        <w:rPr>
          <w:rFonts w:asciiTheme="minorHAnsi" w:hAnsiTheme="minorHAnsi"/>
          <w:sz w:val="22"/>
          <w:szCs w:val="22"/>
        </w:rPr>
        <w:t xml:space="preserve"> z dnia </w:t>
      </w:r>
      <w:r w:rsidR="007C56A8">
        <w:rPr>
          <w:rFonts w:asciiTheme="minorHAnsi" w:hAnsiTheme="minorHAnsi"/>
          <w:sz w:val="22"/>
          <w:szCs w:val="22"/>
        </w:rPr>
        <w:t>2</w:t>
      </w:r>
      <w:r w:rsidR="00A9105F">
        <w:rPr>
          <w:rFonts w:asciiTheme="minorHAnsi" w:hAnsiTheme="minorHAnsi"/>
          <w:sz w:val="22"/>
          <w:szCs w:val="22"/>
        </w:rPr>
        <w:t>6.05.202</w:t>
      </w:r>
      <w:r w:rsidR="005967E3">
        <w:rPr>
          <w:rFonts w:asciiTheme="minorHAnsi" w:hAnsiTheme="minorHAnsi"/>
          <w:sz w:val="22"/>
          <w:szCs w:val="22"/>
        </w:rPr>
        <w:t>2</w:t>
      </w:r>
      <w:bookmarkStart w:id="1" w:name="_GoBack"/>
      <w:bookmarkEnd w:id="1"/>
      <w:r w:rsidRPr="005C50F4">
        <w:rPr>
          <w:rFonts w:asciiTheme="minorHAnsi" w:hAnsiTheme="minorHAnsi"/>
          <w:sz w:val="22"/>
          <w:szCs w:val="22"/>
        </w:rPr>
        <w:t xml:space="preserve"> r.</w:t>
      </w:r>
      <w:r w:rsidR="009C5305" w:rsidRPr="005C50F4">
        <w:rPr>
          <w:rFonts w:asciiTheme="minorHAnsi" w:hAnsiTheme="minorHAnsi"/>
          <w:sz w:val="22"/>
          <w:szCs w:val="22"/>
        </w:rPr>
        <w:t xml:space="preserve"> </w:t>
      </w:r>
      <w:r w:rsidR="005C50F4" w:rsidRPr="005C50F4">
        <w:rPr>
          <w:rFonts w:asciiTheme="minorHAnsi" w:hAnsiTheme="minorHAnsi" w:cs="Calibri"/>
          <w:b/>
          <w:sz w:val="22"/>
          <w:szCs w:val="22"/>
        </w:rPr>
        <w:t>w zakresie cateringu na spotkania w Klubie Seniora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w ramach projektu pn. „Lepsze jutro - wsparcie usług opiekuńczych i usług wsparcia rodziny na terenie Miasta i Gminy Chodecz</w:t>
      </w:r>
      <w:r w:rsidR="009C5305" w:rsidRPr="005C50F4">
        <w:rPr>
          <w:rFonts w:asciiTheme="minorHAnsi" w:hAnsiTheme="minorHAnsi" w:cs="Calibri"/>
          <w:b/>
          <w:bCs/>
          <w:sz w:val="22"/>
          <w:szCs w:val="22"/>
        </w:rPr>
        <w:t>”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 xml:space="preserve">  (</w:t>
      </w:r>
      <w:r w:rsidR="00A9105F">
        <w:rPr>
          <w:rFonts w:asciiTheme="minorHAnsi" w:hAnsiTheme="minorHAnsi" w:cs="Calibri"/>
          <w:b/>
          <w:sz w:val="22"/>
          <w:szCs w:val="22"/>
        </w:rPr>
        <w:t>I</w:t>
      </w:r>
      <w:r w:rsidR="009C5305" w:rsidRPr="005C50F4">
        <w:rPr>
          <w:rFonts w:asciiTheme="minorHAnsi" w:hAnsiTheme="minorHAnsi" w:cs="Calibri"/>
          <w:b/>
          <w:sz w:val="22"/>
          <w:szCs w:val="22"/>
        </w:rPr>
        <w:t>I tura) współfinansowanego z Europejskiego Funduszu Społecznego w ramach Regionalnego Programu Operacyjnego Województwa Kujawsko-Pomorskiego na lata 2014-2020</w:t>
      </w:r>
      <w:r w:rsidR="009C5305" w:rsidRPr="005C50F4">
        <w:rPr>
          <w:rFonts w:asciiTheme="minorHAnsi" w:hAnsiTheme="minorHAnsi"/>
          <w:b/>
          <w:sz w:val="22"/>
          <w:szCs w:val="22"/>
        </w:rPr>
        <w:t xml:space="preserve">, </w:t>
      </w:r>
      <w:r w:rsidR="007928E4" w:rsidRPr="005C50F4">
        <w:rPr>
          <w:rFonts w:asciiTheme="minorHAnsi" w:hAnsiTheme="minorHAnsi"/>
          <w:sz w:val="22"/>
          <w:szCs w:val="22"/>
        </w:rPr>
        <w:t>s</w:t>
      </w:r>
      <w:r w:rsidRPr="005C50F4">
        <w:rPr>
          <w:rFonts w:asciiTheme="minorHAnsi" w:hAnsiTheme="minorHAnsi"/>
          <w:sz w:val="22"/>
          <w:szCs w:val="22"/>
        </w:rPr>
        <w:t>kładam ofertę</w:t>
      </w:r>
      <w:r w:rsidR="007928E4" w:rsidRPr="005C50F4">
        <w:rPr>
          <w:rFonts w:asciiTheme="minorHAnsi" w:hAnsiTheme="minorHAnsi"/>
          <w:sz w:val="22"/>
          <w:szCs w:val="22"/>
        </w:rPr>
        <w:t xml:space="preserve"> cenową na wykonanie niniejszego zadania:</w:t>
      </w:r>
    </w:p>
    <w:p w:rsidR="007928E4" w:rsidRDefault="007928E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</w:p>
    <w:p w:rsidR="005C50F4" w:rsidRPr="005C50F4" w:rsidRDefault="005C50F4" w:rsidP="00B33931">
      <w:pPr>
        <w:pStyle w:val="Tretekstu"/>
        <w:widowControl w:val="0"/>
        <w:ind w:right="115"/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dla 3 030 posiłków: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netto: ………………………………………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podatek vat: ……………………………………</w:t>
      </w:r>
    </w:p>
    <w:p w:rsidR="005C50F4" w:rsidRDefault="005C50F4" w:rsidP="00B33931">
      <w:pPr>
        <w:pStyle w:val="Tekstpodstawowy3"/>
        <w:spacing w:before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cena brutto: …………………………………………………..</w:t>
      </w:r>
    </w:p>
    <w:p w:rsidR="006767E4" w:rsidRPr="005C50F4" w:rsidRDefault="00576E27" w:rsidP="00B33931">
      <w:pPr>
        <w:pStyle w:val="Tekstpodstawowy3"/>
        <w:spacing w:before="240"/>
        <w:jc w:val="both"/>
        <w:rPr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 xml:space="preserve">Oferowana cena jest ceną końcową za wykonanie całości zadania w zakresie określonym </w:t>
      </w:r>
      <w:r w:rsidRPr="005C50F4">
        <w:rPr>
          <w:rFonts w:ascii="Calibri" w:hAnsi="Calibri"/>
          <w:sz w:val="22"/>
          <w:szCs w:val="22"/>
        </w:rPr>
        <w:br/>
        <w:t>w zapytaniu ofertowym (wynagrodzenie ryczałtowe)</w:t>
      </w:r>
      <w:r w:rsidR="007928E4" w:rsidRPr="005C50F4">
        <w:rPr>
          <w:rFonts w:ascii="Calibri" w:hAnsi="Calibri"/>
          <w:sz w:val="22"/>
          <w:szCs w:val="22"/>
        </w:rPr>
        <w:t xml:space="preserve"> i uwzględnia wszystkie koszty związane </w:t>
      </w:r>
      <w:r w:rsidR="00DF03B2" w:rsidRPr="005C50F4">
        <w:rPr>
          <w:rFonts w:ascii="Calibri" w:hAnsi="Calibri"/>
          <w:sz w:val="22"/>
          <w:szCs w:val="22"/>
        </w:rPr>
        <w:br/>
      </w:r>
      <w:r w:rsidR="007928E4" w:rsidRPr="005C50F4">
        <w:rPr>
          <w:rFonts w:ascii="Calibri" w:hAnsi="Calibri"/>
          <w:sz w:val="22"/>
          <w:szCs w:val="22"/>
        </w:rPr>
        <w:t>z wykonaniem przedmiotu zlecenia</w:t>
      </w:r>
      <w:r w:rsidRPr="005C50F4">
        <w:rPr>
          <w:rFonts w:ascii="Calibri" w:hAnsi="Calibri"/>
          <w:sz w:val="22"/>
          <w:szCs w:val="22"/>
        </w:rPr>
        <w:t>.</w:t>
      </w:r>
    </w:p>
    <w:p w:rsidR="006767E4" w:rsidRPr="005C50F4" w:rsidRDefault="001C3837" w:rsidP="00B33931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2"/>
          <w:szCs w:val="22"/>
        </w:rPr>
      </w:pPr>
      <w:r w:rsidRPr="005C50F4">
        <w:rPr>
          <w:rFonts w:asciiTheme="minorHAnsi" w:hAnsiTheme="minorHAnsi" w:cs="Arial"/>
          <w:color w:val="auto"/>
          <w:sz w:val="22"/>
          <w:szCs w:val="22"/>
        </w:rPr>
        <w:t>Wynagrodzenie płatne będzie na podstawi</w:t>
      </w:r>
      <w:r w:rsidR="00DF03B2" w:rsidRPr="005C50F4">
        <w:rPr>
          <w:rFonts w:asciiTheme="minorHAnsi" w:hAnsiTheme="minorHAnsi" w:cs="Arial"/>
          <w:color w:val="auto"/>
          <w:sz w:val="22"/>
          <w:szCs w:val="22"/>
        </w:rPr>
        <w:t>e rachunku przedstawionego Zamawiającemu po wykonaniu zadania</w:t>
      </w:r>
      <w:r w:rsidRPr="005C50F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1C3837" w:rsidRPr="005C50F4" w:rsidRDefault="001C3837" w:rsidP="00B33931">
      <w:pPr>
        <w:pStyle w:val="Tekstpodstawowy3"/>
        <w:jc w:val="both"/>
        <w:rPr>
          <w:rFonts w:ascii="Calibri" w:hAnsi="Calibri"/>
          <w:sz w:val="22"/>
          <w:szCs w:val="22"/>
        </w:rPr>
      </w:pPr>
    </w:p>
    <w:p w:rsidR="006767E4" w:rsidRPr="005C50F4" w:rsidRDefault="00576E27" w:rsidP="00B33931">
      <w:pPr>
        <w:pStyle w:val="Tekstpodstawowy3"/>
        <w:spacing w:after="0"/>
        <w:jc w:val="both"/>
        <w:rPr>
          <w:rFonts w:ascii="Calibri" w:hAnsi="Calibri"/>
          <w:sz w:val="22"/>
          <w:szCs w:val="22"/>
        </w:rPr>
      </w:pPr>
      <w:r w:rsidRPr="005C50F4">
        <w:rPr>
          <w:rFonts w:ascii="Calibri" w:hAnsi="Calibri"/>
          <w:sz w:val="22"/>
          <w:szCs w:val="22"/>
        </w:rPr>
        <w:t>Oświadczam, że: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otrzymałem/</w:t>
      </w:r>
      <w:proofErr w:type="spellStart"/>
      <w:r w:rsidRPr="005C50F4">
        <w:rPr>
          <w:rFonts w:ascii="Calibri" w:hAnsi="Calibri" w:cs="Times New Roman"/>
          <w:sz w:val="22"/>
          <w:szCs w:val="22"/>
        </w:rPr>
        <w:t>am</w:t>
      </w:r>
      <w:proofErr w:type="spellEnd"/>
      <w:r w:rsidRPr="005C50F4">
        <w:rPr>
          <w:rFonts w:ascii="Calibri" w:hAnsi="Calibri" w:cs="Times New Roman"/>
          <w:sz w:val="22"/>
          <w:szCs w:val="22"/>
        </w:rPr>
        <w:t xml:space="preserve"> informacje konieczne do przygotowania oferty,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- posiadam niezbędne kwalifikacje do wykonania przedmiotu zapytania ofertowego,</w:t>
      </w:r>
    </w:p>
    <w:p w:rsidR="006767E4" w:rsidRPr="005C50F4" w:rsidRDefault="00576E27" w:rsidP="00B33931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 xml:space="preserve">- w razie wybrania mojej oferty zobowiązujemy się do podpisania umowy, w miejscu </w:t>
      </w:r>
      <w:r w:rsidRPr="005C50F4">
        <w:rPr>
          <w:rFonts w:ascii="Calibri" w:hAnsi="Calibri" w:cs="Times New Roman"/>
          <w:sz w:val="22"/>
          <w:szCs w:val="22"/>
        </w:rPr>
        <w:br/>
        <w:t>i terminie wskazanym przez Zamawiającego.</w:t>
      </w: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5C50F4" w:rsidRDefault="00576E27">
      <w:pPr>
        <w:jc w:val="both"/>
        <w:rPr>
          <w:rFonts w:ascii="Calibri" w:hAnsi="Calibri" w:cs="Times New Roman"/>
          <w:sz w:val="22"/>
          <w:szCs w:val="22"/>
        </w:rPr>
      </w:pPr>
      <w:r w:rsidRPr="005C50F4">
        <w:rPr>
          <w:rFonts w:ascii="Calibri" w:hAnsi="Calibri" w:cs="Times New Roman"/>
          <w:sz w:val="22"/>
          <w:szCs w:val="22"/>
        </w:rPr>
        <w:t>...................................................., dnia .......................</w:t>
      </w:r>
      <w:r w:rsidRPr="005C50F4">
        <w:rPr>
          <w:rFonts w:ascii="Calibri" w:hAnsi="Calibri" w:cs="Times New Roman"/>
          <w:sz w:val="22"/>
          <w:szCs w:val="22"/>
        </w:rPr>
        <w:tab/>
      </w:r>
      <w:r w:rsidR="00B33931" w:rsidRPr="005C50F4">
        <w:rPr>
          <w:rFonts w:ascii="Calibri" w:hAnsi="Calibri" w:cs="Times New Roman"/>
          <w:sz w:val="22"/>
          <w:szCs w:val="22"/>
        </w:rPr>
        <w:t xml:space="preserve">            </w:t>
      </w:r>
      <w:r w:rsidRPr="005C50F4">
        <w:rPr>
          <w:rFonts w:ascii="Calibri" w:hAnsi="Calibri" w:cs="Times New Roman"/>
          <w:sz w:val="22"/>
          <w:szCs w:val="22"/>
        </w:rPr>
        <w:t>........................................................</w:t>
      </w:r>
    </w:p>
    <w:p w:rsidR="006767E4" w:rsidRPr="005C50F4" w:rsidRDefault="00EC699C" w:rsidP="00EC699C">
      <w:pPr>
        <w:ind w:left="5664" w:firstLine="708"/>
      </w:pPr>
      <w:r w:rsidRPr="005C50F4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5C50F4">
        <w:rPr>
          <w:rFonts w:ascii="Calibri" w:hAnsi="Calibri" w:cs="Times New Roman"/>
          <w:sz w:val="18"/>
          <w:szCs w:val="18"/>
        </w:rPr>
        <w:t>(czytelny podpis)</w:t>
      </w:r>
      <w:r w:rsidR="00576E27" w:rsidRPr="005C50F4">
        <w:rPr>
          <w:rFonts w:ascii="Calibri" w:hAnsi="Calibri" w:cs="Times New Roman"/>
          <w:sz w:val="18"/>
          <w:szCs w:val="18"/>
        </w:rPr>
        <w:tab/>
      </w:r>
      <w:r w:rsidR="00576E27" w:rsidRPr="005C50F4">
        <w:rPr>
          <w:rFonts w:ascii="Calibri" w:hAnsi="Calibri" w:cs="Times New Roman"/>
          <w:sz w:val="18"/>
          <w:szCs w:val="18"/>
        </w:rPr>
        <w:tab/>
      </w:r>
    </w:p>
    <w:sectPr w:rsidR="006767E4" w:rsidRPr="005C50F4" w:rsidSect="0089315E">
      <w:headerReference w:type="default" r:id="rId8"/>
      <w:pgSz w:w="11906" w:h="16838"/>
      <w:pgMar w:top="851" w:right="1417" w:bottom="719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01D" w:rsidRDefault="0045301D">
      <w:r>
        <w:separator/>
      </w:r>
    </w:p>
  </w:endnote>
  <w:endnote w:type="continuationSeparator" w:id="0">
    <w:p w:rsidR="0045301D" w:rsidRDefault="0045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01D" w:rsidRDefault="0045301D">
      <w:r>
        <w:separator/>
      </w:r>
    </w:p>
  </w:footnote>
  <w:footnote w:type="continuationSeparator" w:id="0">
    <w:p w:rsidR="0045301D" w:rsidRDefault="00453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5E" w:rsidRDefault="0089315E">
    <w:pPr>
      <w:pStyle w:val="Nagwek"/>
      <w:rPr>
        <w:rFonts w:hint="eastAsia"/>
      </w:rPr>
    </w:pPr>
    <w:r w:rsidRPr="00110AE1">
      <w:rPr>
        <w:noProof/>
      </w:rPr>
      <w:drawing>
        <wp:inline distT="0" distB="0" distL="0" distR="0">
          <wp:extent cx="5753100" cy="1417320"/>
          <wp:effectExtent l="0" t="0" r="0" b="0"/>
          <wp:docPr id="5" name="Obraz 5" descr="efs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z hasłem 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1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4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5E7687"/>
    <w:multiLevelType w:val="hybridMultilevel"/>
    <w:tmpl w:val="E4D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43155"/>
    <w:multiLevelType w:val="hybridMultilevel"/>
    <w:tmpl w:val="DEA29850"/>
    <w:lvl w:ilvl="0" w:tplc="E16A5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3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1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0397C"/>
    <w:rsid w:val="00075067"/>
    <w:rsid w:val="000B5729"/>
    <w:rsid w:val="00180AFE"/>
    <w:rsid w:val="001C3837"/>
    <w:rsid w:val="00240E07"/>
    <w:rsid w:val="003512E9"/>
    <w:rsid w:val="003D7877"/>
    <w:rsid w:val="0042223E"/>
    <w:rsid w:val="00440A06"/>
    <w:rsid w:val="00444220"/>
    <w:rsid w:val="0045301D"/>
    <w:rsid w:val="004A1387"/>
    <w:rsid w:val="0051551D"/>
    <w:rsid w:val="0052408A"/>
    <w:rsid w:val="00554EB2"/>
    <w:rsid w:val="00576E27"/>
    <w:rsid w:val="00581E4E"/>
    <w:rsid w:val="005967E3"/>
    <w:rsid w:val="005B61EC"/>
    <w:rsid w:val="005C50F4"/>
    <w:rsid w:val="006148FC"/>
    <w:rsid w:val="0061587C"/>
    <w:rsid w:val="006767E4"/>
    <w:rsid w:val="00695CFD"/>
    <w:rsid w:val="006B6390"/>
    <w:rsid w:val="006C501F"/>
    <w:rsid w:val="006E2FB5"/>
    <w:rsid w:val="006F7A9A"/>
    <w:rsid w:val="00701C00"/>
    <w:rsid w:val="00730AE4"/>
    <w:rsid w:val="00767A64"/>
    <w:rsid w:val="007928E4"/>
    <w:rsid w:val="00797CA1"/>
    <w:rsid w:val="007C56A8"/>
    <w:rsid w:val="007E17C1"/>
    <w:rsid w:val="007F7F0D"/>
    <w:rsid w:val="008129C6"/>
    <w:rsid w:val="00817D80"/>
    <w:rsid w:val="008255DF"/>
    <w:rsid w:val="008908A1"/>
    <w:rsid w:val="0089315E"/>
    <w:rsid w:val="008A747E"/>
    <w:rsid w:val="008D536E"/>
    <w:rsid w:val="009054A2"/>
    <w:rsid w:val="00925F56"/>
    <w:rsid w:val="00950D82"/>
    <w:rsid w:val="009C5305"/>
    <w:rsid w:val="009D012D"/>
    <w:rsid w:val="009E0971"/>
    <w:rsid w:val="00A34A16"/>
    <w:rsid w:val="00A561D9"/>
    <w:rsid w:val="00A65426"/>
    <w:rsid w:val="00A76A55"/>
    <w:rsid w:val="00A9105F"/>
    <w:rsid w:val="00A95000"/>
    <w:rsid w:val="00AC60A3"/>
    <w:rsid w:val="00AD61E4"/>
    <w:rsid w:val="00B127F0"/>
    <w:rsid w:val="00B220DB"/>
    <w:rsid w:val="00B33931"/>
    <w:rsid w:val="00B42D3A"/>
    <w:rsid w:val="00B90C1C"/>
    <w:rsid w:val="00CC27BB"/>
    <w:rsid w:val="00CC66AE"/>
    <w:rsid w:val="00CD62E1"/>
    <w:rsid w:val="00D00132"/>
    <w:rsid w:val="00D42129"/>
    <w:rsid w:val="00D66009"/>
    <w:rsid w:val="00D86B9C"/>
    <w:rsid w:val="00DA062B"/>
    <w:rsid w:val="00DE2073"/>
    <w:rsid w:val="00DF03B2"/>
    <w:rsid w:val="00E51D5E"/>
    <w:rsid w:val="00E82B4D"/>
    <w:rsid w:val="00EC699C"/>
    <w:rsid w:val="00F90658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7BEF8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basedOn w:val="Normalny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4</cp:revision>
  <cp:lastPrinted>2024-02-21T09:45:00Z</cp:lastPrinted>
  <dcterms:created xsi:type="dcterms:W3CDTF">2024-02-21T09:47:00Z</dcterms:created>
  <dcterms:modified xsi:type="dcterms:W3CDTF">2024-02-21T09:52:00Z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